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A7" w:rsidRPr="004F49A7" w:rsidRDefault="004F49A7" w:rsidP="004F49A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435B48">
        <w:rPr>
          <w:rFonts w:ascii="Times New Roman" w:hAnsi="Times New Roman" w:cs="Times New Roman"/>
          <w:b w:val="0"/>
          <w:bCs w:val="0"/>
        </w:rPr>
        <w:t xml:space="preserve">Согласовано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</w:t>
      </w:r>
      <w:r w:rsidRPr="00435B48">
        <w:rPr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  <w:r w:rsidRPr="00435B48">
        <w:rPr>
          <w:rFonts w:ascii="Times New Roman" w:hAnsi="Times New Roman" w:cs="Times New Roman"/>
          <w:b w:val="0"/>
          <w:bCs w:val="0"/>
        </w:rPr>
        <w:t xml:space="preserve">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</w:t>
      </w:r>
      <w:r w:rsidRPr="00435B48">
        <w:rPr>
          <w:rFonts w:ascii="Times New Roman" w:hAnsi="Times New Roman" w:cs="Times New Roman"/>
          <w:b w:val="0"/>
          <w:bCs w:val="0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</w:t>
      </w:r>
      <w:r w:rsidRPr="002657E8">
        <w:rPr>
          <w:rFonts w:ascii="Times New Roman" w:hAnsi="Times New Roman" w:cs="Times New Roman"/>
          <w:sz w:val="24"/>
          <w:szCs w:val="24"/>
        </w:rPr>
        <w:t xml:space="preserve"> </w:t>
      </w:r>
      <w:r w:rsidRPr="004F49A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 w:rsidRPr="004F49A7">
        <w:rPr>
          <w:rFonts w:ascii="Times New Roman" w:hAnsi="Times New Roman" w:cs="Times New Roman"/>
          <w:b w:val="0"/>
          <w:sz w:val="24"/>
          <w:szCs w:val="24"/>
        </w:rPr>
        <w:t>профсоюзного</w:t>
      </w:r>
      <w:proofErr w:type="gramEnd"/>
      <w:r w:rsidRPr="004F49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директор школы</w:t>
      </w:r>
    </w:p>
    <w:p w:rsidR="004F49A7" w:rsidRPr="002657E8" w:rsidRDefault="004F49A7" w:rsidP="004F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9A7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                                   </w:t>
      </w:r>
      <w:r w:rsidRPr="004F49A7">
        <w:rPr>
          <w:rFonts w:ascii="Times New Roman" w:hAnsi="Times New Roman" w:cs="Times New Roman"/>
          <w:sz w:val="24"/>
          <w:szCs w:val="24"/>
        </w:rPr>
        <w:tab/>
      </w:r>
      <w:r w:rsidRPr="004F49A7">
        <w:rPr>
          <w:rFonts w:ascii="Times New Roman" w:hAnsi="Times New Roman" w:cs="Times New Roman"/>
          <w:sz w:val="24"/>
          <w:szCs w:val="24"/>
        </w:rPr>
        <w:tab/>
      </w:r>
      <w:r w:rsidRPr="002657E8">
        <w:rPr>
          <w:rFonts w:ascii="Times New Roman" w:hAnsi="Times New Roman" w:cs="Times New Roman"/>
          <w:sz w:val="24"/>
          <w:szCs w:val="24"/>
        </w:rPr>
        <w:tab/>
      </w:r>
      <w:r w:rsidRPr="002657E8">
        <w:rPr>
          <w:rFonts w:ascii="Times New Roman" w:hAnsi="Times New Roman" w:cs="Times New Roman"/>
          <w:sz w:val="24"/>
          <w:szCs w:val="24"/>
        </w:rPr>
        <w:tab/>
      </w:r>
      <w:r w:rsidRPr="002657E8">
        <w:rPr>
          <w:rFonts w:ascii="Times New Roman" w:hAnsi="Times New Roman" w:cs="Times New Roman"/>
          <w:sz w:val="24"/>
          <w:szCs w:val="24"/>
        </w:rPr>
        <w:tab/>
      </w:r>
      <w:r w:rsidRPr="002657E8">
        <w:rPr>
          <w:rFonts w:ascii="Times New Roman" w:hAnsi="Times New Roman" w:cs="Times New Roman"/>
          <w:sz w:val="24"/>
          <w:szCs w:val="24"/>
        </w:rPr>
        <w:tab/>
      </w:r>
      <w:r w:rsidRPr="002657E8">
        <w:rPr>
          <w:rFonts w:ascii="Times New Roman" w:hAnsi="Times New Roman" w:cs="Times New Roman"/>
          <w:sz w:val="24"/>
          <w:szCs w:val="24"/>
        </w:rPr>
        <w:tab/>
      </w:r>
      <w:r w:rsidRPr="00265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A7" w:rsidRPr="002657E8" w:rsidRDefault="004F49A7" w:rsidP="004F49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___________Е.П.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Перистая</w:t>
      </w:r>
      <w:proofErr w:type="gramEnd"/>
      <w:r w:rsidRPr="002657E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657E8">
        <w:rPr>
          <w:rFonts w:ascii="Times New Roman" w:hAnsi="Times New Roman" w:cs="Times New Roman"/>
          <w:sz w:val="24"/>
          <w:szCs w:val="24"/>
        </w:rPr>
        <w:t xml:space="preserve"> ______________  С.В. Лазюк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57E8">
        <w:rPr>
          <w:rFonts w:ascii="Times New Roman" w:hAnsi="Times New Roman" w:cs="Times New Roman"/>
          <w:sz w:val="24"/>
          <w:szCs w:val="24"/>
        </w:rPr>
        <w:t xml:space="preserve"> </w:t>
      </w:r>
      <w:r w:rsidRPr="00A02605">
        <w:rPr>
          <w:rFonts w:ascii="Times New Roman" w:hAnsi="Times New Roman" w:cs="Times New Roman"/>
          <w:sz w:val="24"/>
          <w:szCs w:val="24"/>
          <w:u w:val="single"/>
        </w:rPr>
        <w:t>«12»</w:t>
      </w:r>
      <w:r w:rsidRPr="00A02605">
        <w:rPr>
          <w:rFonts w:ascii="Times New Roman" w:hAnsi="Times New Roman" w:cs="Times New Roman"/>
          <w:sz w:val="24"/>
          <w:szCs w:val="24"/>
        </w:rPr>
        <w:t xml:space="preserve">     </w:t>
      </w:r>
      <w:r w:rsidRPr="00A02605">
        <w:rPr>
          <w:rFonts w:ascii="Times New Roman" w:hAnsi="Times New Roman" w:cs="Times New Roman"/>
          <w:sz w:val="24"/>
          <w:szCs w:val="24"/>
          <w:u w:val="single"/>
        </w:rPr>
        <w:t xml:space="preserve">января  </w:t>
      </w:r>
      <w:r w:rsidRPr="00A02605">
        <w:rPr>
          <w:rFonts w:ascii="Times New Roman" w:hAnsi="Times New Roman" w:cs="Times New Roman"/>
          <w:sz w:val="24"/>
          <w:szCs w:val="24"/>
        </w:rPr>
        <w:t xml:space="preserve">     </w:t>
      </w:r>
      <w:r w:rsidRPr="00A02605">
        <w:rPr>
          <w:rFonts w:ascii="Times New Roman" w:hAnsi="Times New Roman" w:cs="Times New Roman"/>
          <w:sz w:val="24"/>
          <w:szCs w:val="24"/>
          <w:u w:val="single"/>
        </w:rPr>
        <w:t>2015 г</w:t>
      </w:r>
      <w:r w:rsidRPr="004F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02605">
        <w:rPr>
          <w:rFonts w:ascii="Times New Roman" w:hAnsi="Times New Roman" w:cs="Times New Roman"/>
          <w:sz w:val="24"/>
          <w:szCs w:val="24"/>
        </w:rPr>
        <w:t>«</w:t>
      </w:r>
      <w:r w:rsidRPr="00A02605">
        <w:rPr>
          <w:rFonts w:ascii="Times New Roman" w:hAnsi="Times New Roman" w:cs="Times New Roman"/>
          <w:sz w:val="24"/>
          <w:szCs w:val="24"/>
          <w:u w:val="single"/>
        </w:rPr>
        <w:t>12»</w:t>
      </w:r>
      <w:r w:rsidRPr="00A026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2605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A026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605">
        <w:rPr>
          <w:rFonts w:ascii="Times New Roman" w:hAnsi="Times New Roman" w:cs="Times New Roman"/>
          <w:sz w:val="24"/>
          <w:szCs w:val="24"/>
          <w:u w:val="single"/>
        </w:rPr>
        <w:t>2015 г.</w:t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</w:r>
    </w:p>
    <w:p w:rsidR="004F49A7" w:rsidRDefault="004F49A7" w:rsidP="004F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</w:r>
      <w:r w:rsidRPr="00A026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4F49A7" w:rsidRDefault="004F49A7" w:rsidP="004F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9A7" w:rsidRPr="009536A3" w:rsidRDefault="004F49A7" w:rsidP="004F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A3">
        <w:rPr>
          <w:rFonts w:ascii="Times New Roman" w:hAnsi="Times New Roman" w:cs="Times New Roman"/>
          <w:sz w:val="24"/>
          <w:szCs w:val="24"/>
        </w:rPr>
        <w:t xml:space="preserve">СОГЛАШЕНИЕ ПО ОХРАНЕ ТРУДА </w:t>
      </w:r>
    </w:p>
    <w:p w:rsidR="004F49A7" w:rsidRPr="009536A3" w:rsidRDefault="004F49A7" w:rsidP="004F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A3">
        <w:rPr>
          <w:rFonts w:ascii="Times New Roman" w:hAnsi="Times New Roman" w:cs="Times New Roman"/>
          <w:sz w:val="24"/>
          <w:szCs w:val="24"/>
        </w:rPr>
        <w:t>в Муниципальном автономном общеобразовательном учреждении Заводоуковского городского округа</w:t>
      </w:r>
    </w:p>
    <w:p w:rsidR="004F49A7" w:rsidRPr="009536A3" w:rsidRDefault="004F49A7" w:rsidP="004F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A3">
        <w:rPr>
          <w:rFonts w:ascii="Times New Roman" w:hAnsi="Times New Roman" w:cs="Times New Roman"/>
          <w:sz w:val="24"/>
          <w:szCs w:val="24"/>
        </w:rPr>
        <w:t xml:space="preserve"> «Падунская средняя общеобразовательная школа имени Заслуженного учителя  школы РСФСР И.Е. </w:t>
      </w:r>
      <w:proofErr w:type="spellStart"/>
      <w:r w:rsidRPr="009536A3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9536A3">
        <w:rPr>
          <w:rFonts w:ascii="Times New Roman" w:hAnsi="Times New Roman" w:cs="Times New Roman"/>
          <w:sz w:val="24"/>
          <w:szCs w:val="24"/>
        </w:rPr>
        <w:t>» на 2015 – 2018 гг.</w:t>
      </w:r>
    </w:p>
    <w:p w:rsidR="004F49A7" w:rsidRDefault="004F49A7" w:rsidP="004F49A7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559"/>
        <w:gridCol w:w="850"/>
        <w:gridCol w:w="851"/>
        <w:gridCol w:w="992"/>
        <w:gridCol w:w="992"/>
        <w:gridCol w:w="1276"/>
        <w:gridCol w:w="567"/>
        <w:gridCol w:w="709"/>
        <w:gridCol w:w="567"/>
        <w:gridCol w:w="674"/>
      </w:tblGrid>
      <w:tr w:rsidR="004F49A7" w:rsidTr="004F49A7">
        <w:tc>
          <w:tcPr>
            <w:tcW w:w="710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850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Ед. учета</w:t>
            </w:r>
          </w:p>
        </w:tc>
        <w:tc>
          <w:tcPr>
            <w:tcW w:w="851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Стоимость работ, тыс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276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276" w:type="dxa"/>
            <w:gridSpan w:val="2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Кол-во работников, которым улучшаются условия труда</w:t>
            </w:r>
          </w:p>
        </w:tc>
        <w:tc>
          <w:tcPr>
            <w:tcW w:w="1241" w:type="dxa"/>
            <w:gridSpan w:val="2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Кол-во работников, высвобождаемых с тяжелых физических работ</w:t>
            </w:r>
          </w:p>
        </w:tc>
      </w:tr>
      <w:tr w:rsidR="004F49A7" w:rsidTr="004F49A7">
        <w:tc>
          <w:tcPr>
            <w:tcW w:w="710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4F49A7" w:rsidTr="004F49A7">
        <w:tc>
          <w:tcPr>
            <w:tcW w:w="710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10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Изучение правил по охране труда с сотрудниками. Проведение инструктажа: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4F49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вводный;</w:t>
            </w:r>
          </w:p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Директор ОУ, директор филиала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4F49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на рабочем месте;</w:t>
            </w:r>
          </w:p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Директор, директор филиала,  3аместители директора по УВР, ВР, завхоз школы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4F49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 допуску к работе с электрооборудованием (работники столовой, лаборанты)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электрик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  <w:vMerge w:val="restart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учебных кабинетов к приему учащихся. Проверка наличия стендов, правил для учащихся, инструкций по охране труда.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Август, сентябрь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комиссия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ТБ,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  <w:vMerge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Проверка наличия стендов, правил для учащихся, инструкций по охране труда.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Август, сентябрь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директор филиала, комиссия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ТБ,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Составление актов разрешений на проведение занятий в кабинетах химии, физики, учебной мастерской, кабинете обслуживающего труда, спортивном зале, компьютерном классе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6 кабинетов 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комиссия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ТБ,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Организовать прохождение медицинского осмотра.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март 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Приобретение, пополнение аптечек первой медицинской помощи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Февраль, май, сентябрь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Проведение замеров сопротивления изоляции электрооборудования ОУ и филиала  столовой школы, и заземляющих устройств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объект (</w:t>
            </w:r>
            <w:proofErr w:type="spell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Февраль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, ламп ЛБ-40, ремонт </w:t>
            </w:r>
            <w:proofErr w:type="spell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электроточек</w:t>
            </w:r>
            <w:proofErr w:type="spellEnd"/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Завхоз, электрик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прохождение </w:t>
            </w:r>
            <w:proofErr w:type="spell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санминимума</w:t>
            </w:r>
            <w:proofErr w:type="spell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ОУ и филиала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Апрель ежегодно.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сотрудников ОУ </w:t>
            </w:r>
            <w:proofErr w:type="spell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защиты. Перечень профессий прилагается.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 в ОУ и филиале МАОУ «Падунская СОШ»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май  2017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комиссия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ТБ,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 1 раз в 3 года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Апрель  2015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комиссия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ТБ,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здания школы и филиала МАОУ «Падунская СОШ» детский сад «Светлячок».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к 01 августа ежегодно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завхоз 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Проводить очистку стекол от пыли и грязи в помещении с повышенной загрязненностью в здании школы и филиале МАОУ «Падунская СОШ» детский сад «Светлячок».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проводить влажную уборку всех помещений ОУ и филиала (Классы, коридоры, туалетные комнаты, умывальники, спортзалы, мастерская, тамбуры), группы, спальни и т.д.). </w:t>
            </w:r>
            <w:proofErr w:type="gramEnd"/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Завхоз, медицинский работник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Проверять наличие и ведение документов по охране труда и технике безопасности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36A3">
              <w:rPr>
                <w:rFonts w:ascii="Times New Roman" w:hAnsi="Times New Roman" w:cs="Times New Roman"/>
                <w:sz w:val="24"/>
                <w:szCs w:val="24"/>
              </w:rPr>
              <w:t xml:space="preserve"> и ТБ,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7" w:rsidTr="004F49A7">
        <w:tc>
          <w:tcPr>
            <w:tcW w:w="71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4F49A7" w:rsidRPr="009536A3" w:rsidRDefault="004F49A7" w:rsidP="006F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по охране труда, выполнение предписаний государственных инспекций фиксировать в журнале административно-общественного контроля</w:t>
            </w:r>
          </w:p>
        </w:tc>
        <w:tc>
          <w:tcPr>
            <w:tcW w:w="850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3">
              <w:rPr>
                <w:rFonts w:ascii="Times New Roman" w:hAnsi="Times New Roman" w:cs="Times New Roman"/>
                <w:sz w:val="24"/>
                <w:szCs w:val="24"/>
              </w:rPr>
              <w:t>Администрация,  профком</w:t>
            </w: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49A7" w:rsidRPr="009536A3" w:rsidRDefault="004F49A7" w:rsidP="006F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A7" w:rsidRDefault="004F49A7" w:rsidP="004F49A7"/>
    <w:p w:rsidR="004F49A7" w:rsidRDefault="004F49A7" w:rsidP="004F49A7"/>
    <w:p w:rsidR="004F49A7" w:rsidRPr="009536A3" w:rsidRDefault="004F49A7" w:rsidP="004F49A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9536A3">
        <w:rPr>
          <w:rFonts w:ascii="Times New Roman" w:hAnsi="Times New Roman" w:cs="Times New Roman"/>
          <w:b w:val="0"/>
          <w:sz w:val="24"/>
          <w:szCs w:val="24"/>
        </w:rPr>
        <w:t xml:space="preserve">Планируется израсходовать на улучшение условий труда за 2015 – 2018 гг. - </w:t>
      </w:r>
      <w:r w:rsidRPr="009536A3">
        <w:rPr>
          <w:rFonts w:ascii="Times New Roman" w:hAnsi="Times New Roman" w:cs="Times New Roman"/>
          <w:b w:val="0"/>
          <w:sz w:val="24"/>
          <w:szCs w:val="24"/>
          <w:u w:val="single"/>
        </w:rPr>
        <w:t>410 000</w:t>
      </w:r>
      <w:r w:rsidRPr="009536A3">
        <w:rPr>
          <w:rFonts w:ascii="Times New Roman" w:hAnsi="Times New Roman" w:cs="Times New Roman"/>
          <w:b w:val="0"/>
          <w:sz w:val="24"/>
          <w:szCs w:val="24"/>
        </w:rPr>
        <w:t xml:space="preserve">     рублей</w:t>
      </w:r>
    </w:p>
    <w:p w:rsidR="004F49A7" w:rsidRPr="004F49A7" w:rsidRDefault="004F49A7" w:rsidP="004F49A7"/>
    <w:sectPr w:rsidR="004F49A7" w:rsidRPr="004F49A7" w:rsidSect="004F49A7">
      <w:footerReference w:type="default" r:id="rId8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A7" w:rsidRDefault="004F49A7" w:rsidP="004F49A7">
      <w:pPr>
        <w:spacing w:after="0" w:line="240" w:lineRule="auto"/>
      </w:pPr>
      <w:r>
        <w:separator/>
      </w:r>
    </w:p>
  </w:endnote>
  <w:endnote w:type="continuationSeparator" w:id="1">
    <w:p w:rsidR="004F49A7" w:rsidRDefault="004F49A7" w:rsidP="004F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4110"/>
      <w:docPartObj>
        <w:docPartGallery w:val="Page Numbers (Bottom of Page)"/>
        <w:docPartUnique/>
      </w:docPartObj>
    </w:sdtPr>
    <w:sdtContent>
      <w:p w:rsidR="004F49A7" w:rsidRDefault="004F49A7">
        <w:pPr>
          <w:pStyle w:val="a8"/>
          <w:jc w:val="right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4F49A7" w:rsidRDefault="004F4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A7" w:rsidRDefault="004F49A7" w:rsidP="004F49A7">
      <w:pPr>
        <w:spacing w:after="0" w:line="240" w:lineRule="auto"/>
      </w:pPr>
      <w:r>
        <w:separator/>
      </w:r>
    </w:p>
  </w:footnote>
  <w:footnote w:type="continuationSeparator" w:id="1">
    <w:p w:rsidR="004F49A7" w:rsidRDefault="004F49A7" w:rsidP="004F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691"/>
    <w:multiLevelType w:val="singleLevel"/>
    <w:tmpl w:val="BB486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9A7"/>
    <w:rsid w:val="004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49A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F49A7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F49A7"/>
    <w:rPr>
      <w:rFonts w:ascii="Calibri" w:eastAsia="Times New Roman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49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4F49A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4F49A7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4F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9A7"/>
  </w:style>
  <w:style w:type="paragraph" w:styleId="a8">
    <w:name w:val="footer"/>
    <w:basedOn w:val="a"/>
    <w:link w:val="a9"/>
    <w:uiPriority w:val="99"/>
    <w:unhideWhenUsed/>
    <w:rsid w:val="004F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23B9-6819-4541-98C3-9D825EA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3996</Characters>
  <Application>Microsoft Office Word</Application>
  <DocSecurity>0</DocSecurity>
  <Lines>33</Lines>
  <Paragraphs>9</Paragraphs>
  <ScaleCrop>false</ScaleCrop>
  <Company>Падунская СОШ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2015-04-20T08:44:00Z</dcterms:created>
  <dcterms:modified xsi:type="dcterms:W3CDTF">2015-04-20T08:59:00Z</dcterms:modified>
</cp:coreProperties>
</file>