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C" w:rsidRDefault="003259F3" w:rsidP="00B62E7C">
      <w:r>
        <w:rPr>
          <w:noProof/>
        </w:rPr>
        <w:drawing>
          <wp:inline distT="0" distB="0" distL="0" distR="0">
            <wp:extent cx="9431655" cy="5726362"/>
            <wp:effectExtent l="19050" t="0" r="0" b="0"/>
            <wp:docPr id="1" name="Рисунок 1" descr="E:\иванова прогр сканы\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ванова прогр сканы\7.tif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72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7C" w:rsidRDefault="00B62E7C" w:rsidP="00B62E7C"/>
    <w:p w:rsidR="00B62E7C" w:rsidRPr="00B62E7C" w:rsidRDefault="00B62E7C" w:rsidP="00B62E7C"/>
    <w:p w:rsidR="00B62E7C" w:rsidRDefault="00B62E7C" w:rsidP="00B62E7C">
      <w:pPr>
        <w:pStyle w:val="a7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:rsidR="00B62E7C" w:rsidRPr="00B422EA" w:rsidRDefault="00B62E7C" w:rsidP="00B62E7C"/>
    <w:p w:rsidR="00B62E7C" w:rsidRPr="00A84F6A" w:rsidRDefault="00B62E7C" w:rsidP="00B62E7C">
      <w:pPr>
        <w:pStyle w:val="11"/>
        <w:jc w:val="left"/>
        <w:rPr>
          <w:b w:val="0"/>
          <w:color w:val="auto"/>
          <w:szCs w:val="24"/>
        </w:rPr>
      </w:pP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 xml:space="preserve">Раздел </w:t>
      </w: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  <w:lang w:val="en-US"/>
        </w:rPr>
        <w:t>I</w:t>
      </w: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>. Пояснительная  записка,  с общими целями адаптированной программы………………………………………………..</w:t>
      </w:r>
      <w:r w:rsidRPr="00A84F6A">
        <w:rPr>
          <w:b w:val="0"/>
          <w:color w:val="auto"/>
          <w:szCs w:val="24"/>
        </w:rPr>
        <w:t xml:space="preserve"> …………….. . .3</w:t>
      </w:r>
    </w:p>
    <w:p w:rsidR="00B62E7C" w:rsidRPr="00A84F6A" w:rsidRDefault="00B62E7C" w:rsidP="00B62E7C">
      <w:pPr>
        <w:pStyle w:val="11"/>
        <w:jc w:val="left"/>
        <w:rPr>
          <w:b w:val="0"/>
          <w:color w:val="auto"/>
        </w:rPr>
      </w:pPr>
    </w:p>
    <w:p w:rsidR="00B62E7C" w:rsidRPr="00A84F6A" w:rsidRDefault="00B62E7C" w:rsidP="00B62E7C">
      <w:pPr>
        <w:pStyle w:val="11"/>
        <w:tabs>
          <w:tab w:val="left" w:pos="1544"/>
        </w:tabs>
        <w:jc w:val="left"/>
        <w:rPr>
          <w:b w:val="0"/>
          <w:color w:val="auto"/>
        </w:rPr>
      </w:pP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 xml:space="preserve">Раздел </w:t>
      </w: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  <w:lang w:val="en-US"/>
        </w:rPr>
        <w:t>II</w:t>
      </w:r>
      <w:r w:rsidR="006340C1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>. Общая характеристика</w:t>
      </w: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 xml:space="preserve"> учебного предмета, курса ……………………………………………………………………………………….... .</w:t>
      </w:r>
      <w:r w:rsidR="00875DB7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>3</w:t>
      </w:r>
    </w:p>
    <w:p w:rsidR="00B62E7C" w:rsidRPr="00A84F6A" w:rsidRDefault="00B62E7C" w:rsidP="00B62E7C">
      <w:pPr>
        <w:pStyle w:val="11"/>
        <w:jc w:val="left"/>
        <w:rPr>
          <w:b w:val="0"/>
          <w:color w:val="auto"/>
        </w:rPr>
      </w:pPr>
    </w:p>
    <w:p w:rsidR="00B62E7C" w:rsidRPr="00A84F6A" w:rsidRDefault="00B62E7C" w:rsidP="00B62E7C">
      <w:pPr>
        <w:pStyle w:val="11"/>
        <w:jc w:val="left"/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</w:pP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 xml:space="preserve">Раздел </w:t>
      </w: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  <w:lang w:val="en-US"/>
        </w:rPr>
        <w:t>III</w:t>
      </w: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>. Описание места учебного предмета, курса в учебном плане……</w:t>
      </w:r>
      <w:r w:rsidR="00875DB7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>……………………………………………………………………….. .5</w:t>
      </w:r>
    </w:p>
    <w:p w:rsidR="00B62E7C" w:rsidRPr="00A84F6A" w:rsidRDefault="00B62E7C" w:rsidP="00B62E7C">
      <w:pPr>
        <w:pStyle w:val="11"/>
        <w:jc w:val="left"/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</w:pPr>
    </w:p>
    <w:p w:rsidR="00B62E7C" w:rsidRPr="00A84F6A" w:rsidRDefault="00B62E7C" w:rsidP="00B62E7C">
      <w:pPr>
        <w:pStyle w:val="11"/>
        <w:jc w:val="left"/>
        <w:rPr>
          <w:rStyle w:val="dash0410005f0431005f0437005f0430005f0446005f0020005f0441005f043f005f0438005f0441005f043a005f0430005f005fchar1char1"/>
          <w:rFonts w:eastAsiaTheme="majorEastAsia"/>
          <w:b w:val="0"/>
        </w:rPr>
      </w:pPr>
      <w:r w:rsidRPr="00A84F6A">
        <w:rPr>
          <w:rStyle w:val="dash0410005f0431005f0437005f0430005f0446005f0020005f0441005f043f005f0438005f0441005f043a005f0430005f005fchar1char1"/>
          <w:rFonts w:eastAsiaTheme="majorEastAsia"/>
          <w:b w:val="0"/>
          <w:color w:val="auto"/>
        </w:rPr>
        <w:t xml:space="preserve">Раздел </w:t>
      </w:r>
      <w:r w:rsidRPr="00A84F6A">
        <w:rPr>
          <w:b w:val="0"/>
          <w:color w:val="auto"/>
          <w:szCs w:val="24"/>
          <w:lang w:val="en-US"/>
        </w:rPr>
        <w:t>IV</w:t>
      </w:r>
      <w:r w:rsidRPr="00A84F6A">
        <w:rPr>
          <w:b w:val="0"/>
          <w:color w:val="auto"/>
          <w:szCs w:val="24"/>
        </w:rPr>
        <w:t xml:space="preserve">. Личностные, </w:t>
      </w:r>
      <w:proofErr w:type="spellStart"/>
      <w:r w:rsidRPr="00A84F6A">
        <w:rPr>
          <w:b w:val="0"/>
          <w:color w:val="auto"/>
          <w:szCs w:val="24"/>
        </w:rPr>
        <w:t>метапредметные</w:t>
      </w:r>
      <w:proofErr w:type="spellEnd"/>
      <w:r w:rsidRPr="00A84F6A">
        <w:rPr>
          <w:b w:val="0"/>
          <w:color w:val="auto"/>
          <w:szCs w:val="24"/>
        </w:rPr>
        <w:t xml:space="preserve"> и предметные результаты освоение учебного предмета………………………………………………...</w:t>
      </w:r>
      <w:r w:rsidR="00875DB7">
        <w:rPr>
          <w:b w:val="0"/>
          <w:color w:val="auto"/>
          <w:szCs w:val="24"/>
        </w:rPr>
        <w:t>5</w:t>
      </w:r>
    </w:p>
    <w:p w:rsidR="00B62E7C" w:rsidRPr="00A84F6A" w:rsidRDefault="00B62E7C" w:rsidP="00B62E7C">
      <w:pPr>
        <w:pStyle w:val="a8"/>
        <w:spacing w:line="240" w:lineRule="auto"/>
        <w:ind w:firstLine="0"/>
        <w:jc w:val="left"/>
        <w:outlineLvl w:val="0"/>
        <w:rPr>
          <w:sz w:val="24"/>
        </w:rPr>
      </w:pPr>
    </w:p>
    <w:p w:rsidR="00B62E7C" w:rsidRPr="00A84F6A" w:rsidRDefault="00B62E7C" w:rsidP="00B62E7C">
      <w:pPr>
        <w:pStyle w:val="11"/>
        <w:jc w:val="left"/>
        <w:rPr>
          <w:b w:val="0"/>
          <w:color w:val="auto"/>
          <w:szCs w:val="24"/>
        </w:rPr>
      </w:pPr>
      <w:r w:rsidRPr="00A84F6A">
        <w:rPr>
          <w:b w:val="0"/>
          <w:color w:val="auto"/>
          <w:szCs w:val="24"/>
        </w:rPr>
        <w:t xml:space="preserve">Раздел </w:t>
      </w:r>
      <w:r w:rsidRPr="00A84F6A">
        <w:rPr>
          <w:b w:val="0"/>
          <w:color w:val="auto"/>
          <w:szCs w:val="24"/>
          <w:lang w:val="en-US"/>
        </w:rPr>
        <w:t>V</w:t>
      </w:r>
      <w:r w:rsidRPr="00A84F6A">
        <w:rPr>
          <w:b w:val="0"/>
          <w:color w:val="auto"/>
          <w:szCs w:val="24"/>
        </w:rPr>
        <w:t>. Содержание учебного предмета……………………………………………</w:t>
      </w:r>
      <w:r w:rsidR="00875DB7">
        <w:rPr>
          <w:b w:val="0"/>
          <w:color w:val="auto"/>
          <w:szCs w:val="24"/>
        </w:rPr>
        <w:t>…………………………………………………………… .. ....7</w:t>
      </w:r>
    </w:p>
    <w:p w:rsidR="00B62E7C" w:rsidRPr="00A84F6A" w:rsidRDefault="00B62E7C" w:rsidP="00B62E7C">
      <w:pPr>
        <w:pStyle w:val="11"/>
        <w:jc w:val="left"/>
        <w:rPr>
          <w:b w:val="0"/>
          <w:color w:val="auto"/>
          <w:szCs w:val="24"/>
        </w:rPr>
      </w:pPr>
    </w:p>
    <w:p w:rsidR="00B62E7C" w:rsidRPr="00A84F6A" w:rsidRDefault="00B62E7C" w:rsidP="00B62E7C">
      <w:r w:rsidRPr="00A84F6A">
        <w:t xml:space="preserve">Раздел </w:t>
      </w:r>
      <w:r w:rsidRPr="00A84F6A">
        <w:rPr>
          <w:lang w:val="en-US"/>
        </w:rPr>
        <w:t>VI</w:t>
      </w:r>
      <w:r w:rsidRPr="00A84F6A">
        <w:t>. Тематическое планирование с определением основных видов учебной деят</w:t>
      </w:r>
      <w:r w:rsidR="00875DB7">
        <w:t>ельности ………………………………………………....8</w:t>
      </w:r>
    </w:p>
    <w:p w:rsidR="00B62E7C" w:rsidRPr="00A84F6A" w:rsidRDefault="00B62E7C" w:rsidP="00B62E7C">
      <w:pPr>
        <w:pStyle w:val="11"/>
        <w:jc w:val="left"/>
        <w:rPr>
          <w:b w:val="0"/>
          <w:color w:val="auto"/>
          <w:szCs w:val="24"/>
        </w:rPr>
      </w:pPr>
    </w:p>
    <w:p w:rsidR="00B62E7C" w:rsidRPr="00A84F6A" w:rsidRDefault="00B62E7C" w:rsidP="00B62E7C">
      <w:pPr>
        <w:pStyle w:val="11"/>
        <w:jc w:val="left"/>
        <w:rPr>
          <w:b w:val="0"/>
          <w:color w:val="auto"/>
          <w:szCs w:val="24"/>
        </w:rPr>
      </w:pPr>
      <w:r w:rsidRPr="00A84F6A">
        <w:rPr>
          <w:b w:val="0"/>
          <w:color w:val="auto"/>
          <w:szCs w:val="24"/>
        </w:rPr>
        <w:t xml:space="preserve">Раздел </w:t>
      </w:r>
      <w:r w:rsidRPr="00A84F6A">
        <w:rPr>
          <w:b w:val="0"/>
          <w:color w:val="auto"/>
          <w:szCs w:val="24"/>
          <w:lang w:val="en-US"/>
        </w:rPr>
        <w:t>VII</w:t>
      </w:r>
      <w:r w:rsidRPr="00A84F6A">
        <w:rPr>
          <w:b w:val="0"/>
          <w:color w:val="auto"/>
          <w:szCs w:val="24"/>
        </w:rPr>
        <w:t>.  Описание материально-технического обеспечения образовательного пр</w:t>
      </w:r>
      <w:r w:rsidR="00875DB7">
        <w:rPr>
          <w:b w:val="0"/>
          <w:color w:val="auto"/>
          <w:szCs w:val="24"/>
        </w:rPr>
        <w:t>оцесса ………………………………………………… …..12</w:t>
      </w:r>
    </w:p>
    <w:p w:rsidR="00B62E7C" w:rsidRPr="00A84F6A" w:rsidRDefault="00B62E7C" w:rsidP="00B62E7C">
      <w:pPr>
        <w:pStyle w:val="11"/>
        <w:jc w:val="left"/>
        <w:rPr>
          <w:b w:val="0"/>
          <w:color w:val="auto"/>
          <w:szCs w:val="24"/>
        </w:rPr>
      </w:pPr>
    </w:p>
    <w:p w:rsidR="00B62E7C" w:rsidRPr="00A84F6A" w:rsidRDefault="00B62E7C" w:rsidP="00B62E7C">
      <w:r w:rsidRPr="00A84F6A">
        <w:t xml:space="preserve">Раздел </w:t>
      </w:r>
      <w:r w:rsidRPr="00A84F6A">
        <w:rPr>
          <w:lang w:val="en-US"/>
        </w:rPr>
        <w:t>VIII</w:t>
      </w:r>
      <w:r w:rsidRPr="00A84F6A">
        <w:t xml:space="preserve">. </w:t>
      </w:r>
      <w:r w:rsidRPr="00A84F6A">
        <w:rPr>
          <w:rStyle w:val="dash041e005f0431005f044b005f0447005f043d005f044b005f0439005f005fchar1char1"/>
        </w:rPr>
        <w:t>Планируемые результаты изучения учебного предмета, курса</w:t>
      </w:r>
      <w:r w:rsidRPr="00A84F6A">
        <w:t xml:space="preserve"> ………</w:t>
      </w:r>
      <w:r w:rsidR="00875DB7">
        <w:t>……………………………………………………………... ...13</w:t>
      </w:r>
    </w:p>
    <w:p w:rsidR="00B62E7C" w:rsidRPr="00A84F6A" w:rsidRDefault="00B62E7C" w:rsidP="00B62E7C"/>
    <w:p w:rsidR="00B62E7C" w:rsidRPr="00A84F6A" w:rsidRDefault="00B62E7C" w:rsidP="00B62E7C">
      <w:r w:rsidRPr="00A84F6A">
        <w:t>Приложение. Календарн</w:t>
      </w:r>
      <w:r w:rsidR="006340C1">
        <w:t>о  - тематическое планирование 6</w:t>
      </w:r>
      <w:r w:rsidRPr="00A84F6A">
        <w:t xml:space="preserve"> класс ……</w:t>
      </w:r>
      <w:r w:rsidR="00875DB7">
        <w:t>………………………………………………………………………………15</w:t>
      </w:r>
    </w:p>
    <w:p w:rsidR="00B62E7C" w:rsidRPr="00A84F6A" w:rsidRDefault="00B62E7C" w:rsidP="00B62E7C"/>
    <w:p w:rsidR="00B62E7C" w:rsidRPr="00A84F6A" w:rsidRDefault="00B62E7C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B62E7C"/>
    <w:p w:rsidR="00A84F6A" w:rsidRDefault="00A84F6A" w:rsidP="00884779">
      <w:pPr>
        <w:ind w:left="-1080" w:firstLine="1080"/>
        <w:jc w:val="center"/>
        <w:rPr>
          <w:b/>
          <w:sz w:val="28"/>
          <w:szCs w:val="28"/>
          <w:u w:val="single"/>
        </w:rPr>
      </w:pPr>
      <w:r w:rsidRPr="00A84F6A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Раздел </w:t>
      </w:r>
      <w:r w:rsidRPr="00A84F6A">
        <w:rPr>
          <w:rStyle w:val="dash0410005f0431005f0437005f0430005f0446005f0020005f0441005f043f005f0438005f0441005f043a005f0430005f005fchar1char1"/>
          <w:rFonts w:eastAsiaTheme="majorEastAsia"/>
          <w:b/>
          <w:lang w:val="en-US"/>
        </w:rPr>
        <w:t>I</w:t>
      </w:r>
      <w:r w:rsidRPr="00A84F6A">
        <w:rPr>
          <w:rStyle w:val="dash0410005f0431005f0437005f0430005f0446005f0020005f0441005f043f005f0438005f0441005f043a005f0430005f005fchar1char1"/>
          <w:rFonts w:eastAsiaTheme="majorEastAsia"/>
          <w:b/>
        </w:rPr>
        <w:t>. Пояснительная  записка,  с общими целями адаптированной программы</w:t>
      </w:r>
      <w:r w:rsidRPr="00A84F6A">
        <w:rPr>
          <w:b/>
          <w:sz w:val="28"/>
          <w:szCs w:val="28"/>
          <w:u w:val="single"/>
        </w:rPr>
        <w:t xml:space="preserve"> </w:t>
      </w:r>
    </w:p>
    <w:p w:rsidR="005515DE" w:rsidRDefault="00A84F6A" w:rsidP="00A84F6A">
      <w:pPr>
        <w:shd w:val="clear" w:color="auto" w:fill="FFFFFF"/>
        <w:ind w:left="284" w:firstLine="567"/>
        <w:jc w:val="both"/>
      </w:pPr>
      <w:r w:rsidRPr="00A45681">
        <w:t>Рабочая программа</w:t>
      </w:r>
      <w:r w:rsidR="004A1C36">
        <w:t xml:space="preserve"> по чтению и развитию речи</w:t>
      </w:r>
      <w:r w:rsidRPr="00A45681">
        <w:t xml:space="preserve"> составлена  для учащихся </w:t>
      </w:r>
      <w:r w:rsidR="002D7805" w:rsidRPr="002D7805">
        <w:t xml:space="preserve">с </w:t>
      </w:r>
      <w:r w:rsidRPr="002D7805">
        <w:t xml:space="preserve"> умственной отсталостью</w:t>
      </w:r>
      <w:r w:rsidRPr="00A45681"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Министерства образования и науки РФ № 1599 от 19.12.2014 г., программы специальных (коррекционных) общеобразовательных учреждений </w:t>
      </w:r>
      <w:r w:rsidRPr="00A45681">
        <w:rPr>
          <w:lang w:val="en-US"/>
        </w:rPr>
        <w:t>VIII</w:t>
      </w:r>
      <w:r w:rsidRPr="00A45681">
        <w:t xml:space="preserve"> вида 5 – 9 классы в двух сборниках; под ред. Воронковой В.В: Сб.1. – М.: </w:t>
      </w:r>
      <w:proofErr w:type="spellStart"/>
      <w:r w:rsidRPr="00A45681">
        <w:t>Гуманит</w:t>
      </w:r>
      <w:proofErr w:type="spellEnd"/>
      <w:r w:rsidRPr="00A45681">
        <w:t>. изд</w:t>
      </w:r>
      <w:proofErr w:type="gramStart"/>
      <w:r w:rsidRPr="00A45681">
        <w:t>.ц</w:t>
      </w:r>
      <w:proofErr w:type="gramEnd"/>
      <w:r w:rsidRPr="00A45681">
        <w:t>ентр ВЛАДОС, 2011г., образовательной программы школы, учебного плана</w:t>
      </w:r>
      <w:r w:rsidR="005515DE">
        <w:t xml:space="preserve"> </w:t>
      </w:r>
      <w:proofErr w:type="spellStart"/>
      <w:r w:rsidR="005515DE">
        <w:t>Падунской</w:t>
      </w:r>
      <w:proofErr w:type="spellEnd"/>
      <w:r w:rsidR="005515DE">
        <w:t xml:space="preserve"> СОШ, </w:t>
      </w:r>
      <w:r w:rsidRPr="00A45681">
        <w:t>филиал</w:t>
      </w:r>
      <w:r w:rsidR="008B6349">
        <w:t>а МАОУ «СОШ № 4», на 2018</w:t>
      </w:r>
      <w:r w:rsidRPr="00A45681">
        <w:t>-1</w:t>
      </w:r>
      <w:r w:rsidR="008B6349">
        <w:t>9</w:t>
      </w:r>
      <w:r w:rsidR="005515DE">
        <w:t xml:space="preserve"> учебный год.</w:t>
      </w:r>
    </w:p>
    <w:p w:rsidR="00A84F6A" w:rsidRDefault="005515DE" w:rsidP="00A84F6A">
      <w:pPr>
        <w:shd w:val="clear" w:color="auto" w:fill="FFFFFF"/>
        <w:ind w:left="284" w:firstLine="567"/>
        <w:jc w:val="both"/>
      </w:pPr>
      <w:r>
        <w:t>Обучение ведется  учебнику  Чтение</w:t>
      </w:r>
      <w:r w:rsidR="006340C1">
        <w:t xml:space="preserve"> 6</w:t>
      </w:r>
      <w:r w:rsidR="00A84F6A">
        <w:t xml:space="preserve"> класс: учеб</w:t>
      </w:r>
      <w:proofErr w:type="gramStart"/>
      <w:r w:rsidR="00A84F6A">
        <w:t>.</w:t>
      </w:r>
      <w:proofErr w:type="gramEnd"/>
      <w:r w:rsidR="00A84F6A">
        <w:t xml:space="preserve"> </w:t>
      </w:r>
      <w:proofErr w:type="gramStart"/>
      <w:r w:rsidR="00A84F6A">
        <w:t>д</w:t>
      </w:r>
      <w:proofErr w:type="gramEnd"/>
      <w:r w:rsidR="00A84F6A">
        <w:t>ля спец. (</w:t>
      </w:r>
      <w:proofErr w:type="spellStart"/>
      <w:r w:rsidR="00A84F6A">
        <w:t>коррек</w:t>
      </w:r>
      <w:proofErr w:type="spellEnd"/>
      <w:r w:rsidR="00A84F6A">
        <w:t xml:space="preserve">.) </w:t>
      </w:r>
      <w:proofErr w:type="spellStart"/>
      <w:r w:rsidR="00A84F6A">
        <w:t>образоват</w:t>
      </w:r>
      <w:proofErr w:type="spellEnd"/>
      <w:r w:rsidR="00A84F6A">
        <w:t xml:space="preserve">. Учреждений </w:t>
      </w:r>
      <w:r w:rsidR="00A84F6A">
        <w:rPr>
          <w:lang w:val="en-US"/>
        </w:rPr>
        <w:t>VIII</w:t>
      </w:r>
      <w:r w:rsidR="006340C1">
        <w:t xml:space="preserve"> вида/ авт.-сост. </w:t>
      </w:r>
      <w:proofErr w:type="spellStart"/>
      <w:r w:rsidR="006340C1">
        <w:t>И.М.Бгажникова</w:t>
      </w:r>
      <w:proofErr w:type="spellEnd"/>
      <w:r w:rsidR="006340C1">
        <w:t xml:space="preserve">, </w:t>
      </w:r>
      <w:proofErr w:type="spellStart"/>
      <w:r w:rsidR="006340C1">
        <w:t>Е.С.Погостина</w:t>
      </w:r>
      <w:proofErr w:type="spellEnd"/>
      <w:r w:rsidR="006340C1">
        <w:t>. – 6</w:t>
      </w:r>
      <w:r w:rsidR="00A84F6A">
        <w:t>-е изд. – М.</w:t>
      </w:r>
      <w:r w:rsidR="006340C1">
        <w:t>: Просвещение, 2006</w:t>
      </w:r>
      <w:r w:rsidR="00A84F6A">
        <w:t xml:space="preserve">. </w:t>
      </w:r>
    </w:p>
    <w:p w:rsidR="00701F41" w:rsidRDefault="004A1C36" w:rsidP="00701F41">
      <w:pPr>
        <w:ind w:left="284" w:firstLine="567"/>
        <w:jc w:val="both"/>
      </w:pPr>
      <w:r>
        <w:t>В процессе изучения чтения в 6</w:t>
      </w:r>
      <w:r w:rsidR="00275F57" w:rsidRPr="00275F57">
        <w:t xml:space="preserve">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="00275F57" w:rsidRPr="00275F57"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="00275F57" w:rsidRPr="00275F57">
        <w:t xml:space="preserve">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701F41" w:rsidRPr="00701F41" w:rsidRDefault="00701F41" w:rsidP="00701F41">
      <w:pPr>
        <w:ind w:left="284" w:firstLine="567"/>
        <w:jc w:val="both"/>
      </w:pPr>
      <w:r w:rsidRPr="00701F41">
        <w:rPr>
          <w:b/>
        </w:rPr>
        <w:t>Цель курса:</w:t>
      </w:r>
      <w:r>
        <w:t xml:space="preserve"> с</w:t>
      </w:r>
      <w:r w:rsidRPr="00701F41">
        <w:t xml:space="preserve">овершенствовать технику чтения, обеспечивать языковое и речевое развитие школьников, направленное на их социально-личностное становление, профессиональное самоопределение в будущей жизни. </w:t>
      </w:r>
    </w:p>
    <w:p w:rsidR="00701F41" w:rsidRDefault="00275F57" w:rsidP="00701F41">
      <w:pPr>
        <w:ind w:left="284" w:firstLine="567"/>
        <w:jc w:val="both"/>
      </w:pPr>
      <w:r w:rsidRPr="00275F57"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701F41" w:rsidRPr="00701F41" w:rsidRDefault="00701F41" w:rsidP="00701F41">
      <w:pPr>
        <w:ind w:left="284" w:firstLine="567"/>
        <w:jc w:val="both"/>
        <w:rPr>
          <w:b/>
        </w:rPr>
      </w:pPr>
      <w:r w:rsidRPr="00701F41">
        <w:rPr>
          <w:b/>
        </w:rPr>
        <w:t>Задачи:</w:t>
      </w:r>
    </w:p>
    <w:p w:rsidR="00701F41" w:rsidRPr="00701F41" w:rsidRDefault="00701F41" w:rsidP="00701F41">
      <w:pPr>
        <w:ind w:left="284" w:firstLine="567"/>
        <w:jc w:val="both"/>
      </w:pPr>
      <w:r w:rsidRPr="00701F41">
        <w:t xml:space="preserve">- </w:t>
      </w:r>
      <w:proofErr w:type="gramStart"/>
      <w:r w:rsidRPr="00701F41">
        <w:t>образовательная</w:t>
      </w:r>
      <w:proofErr w:type="gramEnd"/>
      <w:r w:rsidRPr="00701F41">
        <w:t>: совершенствование навыков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</w:t>
      </w:r>
    </w:p>
    <w:p w:rsidR="00701F41" w:rsidRPr="00701F41" w:rsidRDefault="00701F41" w:rsidP="00701F41">
      <w:pPr>
        <w:ind w:left="284" w:firstLine="567"/>
        <w:jc w:val="both"/>
      </w:pPr>
      <w:r w:rsidRPr="00701F41">
        <w:t xml:space="preserve"> - </w:t>
      </w:r>
      <w:proofErr w:type="gramStart"/>
      <w:r w:rsidRPr="00701F41">
        <w:t>развивающая</w:t>
      </w:r>
      <w:proofErr w:type="gramEnd"/>
      <w:r w:rsidRPr="00701F41">
        <w:t xml:space="preserve">: развитие навыков понимания читаемого материала, развитие речи учащихся и мышления через обучение правильному и последовательному изложению своих мыслей в устной и письменной форме. </w:t>
      </w:r>
    </w:p>
    <w:p w:rsidR="00701F41" w:rsidRPr="00701F41" w:rsidRDefault="00701F41" w:rsidP="00701F41">
      <w:pPr>
        <w:ind w:left="284" w:firstLine="567"/>
        <w:jc w:val="both"/>
      </w:pPr>
      <w:r w:rsidRPr="00701F41">
        <w:t xml:space="preserve">- </w:t>
      </w:r>
      <w:proofErr w:type="gramStart"/>
      <w:r w:rsidRPr="00701F41">
        <w:t>воспитательная</w:t>
      </w:r>
      <w:proofErr w:type="gramEnd"/>
      <w:r w:rsidRPr="00701F41">
        <w:t>: формирование нравственных качеств, направленных на социальную адаптацию, на гражданское, трудовое, эстетическое воспитание учащихся.</w:t>
      </w:r>
    </w:p>
    <w:p w:rsidR="00701F41" w:rsidRPr="00275F57" w:rsidRDefault="00701F41" w:rsidP="00701F41">
      <w:pPr>
        <w:ind w:left="284" w:firstLine="567"/>
        <w:jc w:val="both"/>
      </w:pPr>
    </w:p>
    <w:p w:rsidR="00275F57" w:rsidRPr="00C13AAD" w:rsidRDefault="00C13AAD" w:rsidP="00C13AAD">
      <w:pPr>
        <w:shd w:val="clear" w:color="auto" w:fill="FFFFFF"/>
        <w:ind w:left="284" w:firstLine="567"/>
        <w:jc w:val="center"/>
        <w:rPr>
          <w:b/>
          <w:color w:val="000000"/>
        </w:rPr>
      </w:pPr>
      <w:r w:rsidRPr="00C13AAD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Раздел </w:t>
      </w:r>
      <w:r w:rsidRPr="00C13AAD">
        <w:rPr>
          <w:rStyle w:val="dash0410005f0431005f0437005f0430005f0446005f0020005f0441005f043f005f0438005f0441005f043a005f0430005f005fchar1char1"/>
          <w:rFonts w:eastAsiaTheme="majorEastAsia"/>
          <w:b/>
          <w:lang w:val="en-US"/>
        </w:rPr>
        <w:t>II</w:t>
      </w:r>
      <w:r w:rsidR="006340C1">
        <w:rPr>
          <w:rStyle w:val="dash0410005f0431005f0437005f0430005f0446005f0020005f0441005f043f005f0438005f0441005f043a005f0430005f005fchar1char1"/>
          <w:rFonts w:eastAsiaTheme="majorEastAsia"/>
          <w:b/>
        </w:rPr>
        <w:t>. Общая характеристика</w:t>
      </w:r>
      <w:r w:rsidRPr="00C13AAD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 учебного предмета, курса</w:t>
      </w:r>
    </w:p>
    <w:p w:rsidR="00C13AAD" w:rsidRDefault="00C13AAD" w:rsidP="00A84F6A">
      <w:pPr>
        <w:ind w:left="284" w:firstLine="567"/>
        <w:jc w:val="both"/>
      </w:pPr>
      <w:r>
        <w:t>Учебная программа определяет содержание общего образовательно</w:t>
      </w:r>
      <w:r w:rsidR="005515DE">
        <w:t>го предмета «Чтение и развитие речи</w:t>
      </w:r>
      <w:r>
        <w:t>», последовательность изучения разделов по годам обучения, общую стратегию обучения, воспитания и развития учащихся средствами учебного предмета в соответствии с учебным планом. Программный материал школьно</w:t>
      </w:r>
      <w:r w:rsidR="005515DE">
        <w:t>го курса по чтению и развитию речи</w:t>
      </w:r>
      <w:r>
        <w:t xml:space="preserve"> в 5-9 классах подобран с учѐтом психофизических и возрастных особенностей учащихся и расположен по степени нарастания сложности и объѐма изучаемых произведений. </w:t>
      </w:r>
    </w:p>
    <w:p w:rsidR="00C13AAD" w:rsidRDefault="00C13AAD" w:rsidP="00A84F6A">
      <w:pPr>
        <w:ind w:left="284" w:firstLine="567"/>
        <w:jc w:val="both"/>
      </w:pPr>
      <w:r>
        <w:lastRenderedPageBreak/>
        <w:t xml:space="preserve">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C13AAD" w:rsidRDefault="00C13AAD" w:rsidP="00A84F6A">
      <w:pPr>
        <w:ind w:left="284" w:firstLine="567"/>
        <w:jc w:val="both"/>
      </w:pPr>
      <w:r>
        <w:t>Обучение чтению имеет практическую направленность. На уроках литературного чтения у школьников 5-9 классов продолжается формирование техники чтения: правильности, беглости, выразительности на основе понимания читаемого материала вслух, «про себя» На уроках чтения уделяется большое внимание развитию речи учащихся и их мышлению. Школьники учатся отвечать полно, правильно и последовательно передавать содержание прочитанного, называть главных и второстепенных героев, давать им характеристику, адекватно оценивать их действия и поступки, устанавливать причинно – следственные связи, делать выводы, обобщения.</w:t>
      </w:r>
    </w:p>
    <w:p w:rsidR="00C13AAD" w:rsidRDefault="00C13AAD" w:rsidP="00A84F6A">
      <w:pPr>
        <w:ind w:left="284" w:firstLine="567"/>
        <w:jc w:val="both"/>
      </w:pPr>
      <w:r>
        <w:t xml:space="preserve"> Процесс обучения чтению проходит по </w:t>
      </w:r>
      <w:proofErr w:type="spellStart"/>
      <w:r>
        <w:t>коррекционно</w:t>
      </w:r>
      <w:proofErr w:type="spellEnd"/>
      <w:r>
        <w:t xml:space="preserve"> – развивающим принципам. Это динамичность восприятия, продуктивная обработка информации, развитие и коррекция психических процессов и функций, а так же мотивации к учению.</w:t>
      </w:r>
    </w:p>
    <w:p w:rsidR="00C13AAD" w:rsidRDefault="00C13AAD" w:rsidP="00C13AAD">
      <w:pPr>
        <w:ind w:left="284" w:firstLine="708"/>
        <w:jc w:val="both"/>
      </w:pPr>
      <w:r w:rsidRPr="00C13AAD">
        <w:t xml:space="preserve">В данной программе преобладают требования: назвать, показать, определить, описать, приводить примеры. В преподавание предмета целесообразно использовать такие формы и методы обучения как: словесный, наглядный, практический.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 </w:t>
      </w:r>
    </w:p>
    <w:p w:rsidR="00C13AAD" w:rsidRPr="00C13AAD" w:rsidRDefault="00C13AAD" w:rsidP="00C13AAD">
      <w:pPr>
        <w:ind w:left="284" w:firstLine="708"/>
        <w:jc w:val="both"/>
      </w:pPr>
      <w:r w:rsidRPr="00C13AAD"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 - составление планов; - краткие и подробные пересказы текста; - устные сочинения-характеристики героев; - развитие художественной фантазии у детей; - придумывание финала, опираясь на развитие событий.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 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C13AAD" w:rsidRDefault="00C13AAD" w:rsidP="00C13AAD">
      <w:pPr>
        <w:ind w:left="284" w:firstLine="708"/>
        <w:jc w:val="both"/>
      </w:pPr>
      <w:r w:rsidRPr="00C13AAD">
        <w:t xml:space="preserve">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</w:t>
      </w:r>
    </w:p>
    <w:p w:rsidR="00C13AAD" w:rsidRPr="00C13AAD" w:rsidRDefault="00C13AAD" w:rsidP="00C13AAD">
      <w:pPr>
        <w:ind w:left="284" w:firstLine="708"/>
        <w:jc w:val="both"/>
      </w:pPr>
      <w:r w:rsidRPr="00C13AAD">
        <w:t>Становятся более разнообразными формы работы с текстом, методы и приёмы обучения, применяются ТСО: фрагменты кино (презентация, DVD) мультфильмов, мультимедиа, музыкальные фрагменты.</w:t>
      </w:r>
    </w:p>
    <w:p w:rsidR="00C13AAD" w:rsidRPr="00C13AAD" w:rsidRDefault="00C13AAD" w:rsidP="00C13AAD">
      <w:pPr>
        <w:pStyle w:val="a3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u w:val="single"/>
        </w:rPr>
      </w:pPr>
      <w:r w:rsidRPr="00C13AAD">
        <w:rPr>
          <w:bCs/>
          <w:color w:val="000000"/>
          <w:u w:val="single"/>
        </w:rPr>
        <w:t>Навыки чтения</w:t>
      </w:r>
    </w:p>
    <w:p w:rsidR="00C13AAD" w:rsidRPr="00C13AAD" w:rsidRDefault="00C13AAD" w:rsidP="00C13AAD">
      <w:pPr>
        <w:pStyle w:val="a3"/>
        <w:spacing w:before="0" w:beforeAutospacing="0" w:after="0" w:afterAutospacing="0"/>
        <w:ind w:left="284" w:firstLine="708"/>
        <w:jc w:val="both"/>
        <w:rPr>
          <w:rFonts w:ascii="Arial" w:hAnsi="Arial" w:cs="Arial"/>
          <w:color w:val="000000"/>
        </w:rPr>
      </w:pPr>
      <w:r w:rsidRPr="00C13AAD">
        <w:rPr>
          <w:color w:val="000000"/>
        </w:rPr>
        <w:t>Совершенствование техники чтения, соблюдение при чтении норм русской орфоэпии.</w:t>
      </w:r>
      <w:r>
        <w:rPr>
          <w:rFonts w:ascii="Arial" w:hAnsi="Arial" w:cs="Arial"/>
          <w:color w:val="000000"/>
        </w:rPr>
        <w:t xml:space="preserve"> </w:t>
      </w:r>
      <w:r w:rsidRPr="00C13AAD">
        <w:rPr>
          <w:color w:val="000000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  <w:r>
        <w:rPr>
          <w:rFonts w:ascii="Arial" w:hAnsi="Arial" w:cs="Arial"/>
          <w:color w:val="000000"/>
        </w:rPr>
        <w:t xml:space="preserve"> </w:t>
      </w:r>
      <w:r w:rsidRPr="00C13AAD">
        <w:rPr>
          <w:color w:val="000000"/>
        </w:rPr>
        <w:t>Составление плана в форме повествовательных</w:t>
      </w:r>
      <w:proofErr w:type="gramStart"/>
      <w:r w:rsidRPr="00C13AAD">
        <w:rPr>
          <w:color w:val="000000"/>
        </w:rPr>
        <w:t xml:space="preserve"> ,</w:t>
      </w:r>
      <w:proofErr w:type="gramEnd"/>
      <w:r w:rsidRPr="00C13AAD">
        <w:rPr>
          <w:color w:val="000000"/>
        </w:rPr>
        <w:t xml:space="preserve"> в том числе назывных предложений самостоятельно и с помощью учителя.</w:t>
      </w:r>
      <w:r>
        <w:rPr>
          <w:rFonts w:ascii="Arial" w:hAnsi="Arial" w:cs="Arial"/>
          <w:color w:val="000000"/>
        </w:rPr>
        <w:t xml:space="preserve"> </w:t>
      </w:r>
      <w:r w:rsidRPr="00C13AAD">
        <w:rPr>
          <w:color w:val="000000"/>
        </w:rPr>
        <w:t>Продолжение работы над средствами языковой выразительности. Различение оттенков значений слов в тексте.</w:t>
      </w:r>
      <w:r>
        <w:rPr>
          <w:rFonts w:ascii="Arial" w:hAnsi="Arial" w:cs="Arial"/>
          <w:color w:val="000000"/>
        </w:rPr>
        <w:t xml:space="preserve"> </w:t>
      </w:r>
      <w:r w:rsidRPr="00C13AAD">
        <w:rPr>
          <w:color w:val="000000"/>
        </w:rPr>
        <w:t xml:space="preserve">Пересказ </w:t>
      </w:r>
      <w:r w:rsidRPr="00C13AAD">
        <w:rPr>
          <w:color w:val="000000"/>
        </w:rPr>
        <w:lastRenderedPageBreak/>
        <w:t>содержания прочитанного с использованием слов и выражений, взятых из текста.</w:t>
      </w:r>
      <w:r>
        <w:rPr>
          <w:rFonts w:ascii="Arial" w:hAnsi="Arial" w:cs="Arial"/>
          <w:color w:val="000000"/>
        </w:rPr>
        <w:t xml:space="preserve"> </w:t>
      </w:r>
      <w:r w:rsidRPr="00C13AAD">
        <w:rPr>
          <w:color w:val="000000"/>
        </w:rPr>
        <w:t>Знание основных сведений о жизни писателей.</w:t>
      </w:r>
      <w:r>
        <w:rPr>
          <w:rFonts w:ascii="Arial" w:hAnsi="Arial" w:cs="Arial"/>
          <w:color w:val="000000"/>
        </w:rPr>
        <w:t xml:space="preserve"> </w:t>
      </w:r>
      <w:r w:rsidRPr="00C13AAD">
        <w:rPr>
          <w:color w:val="000000"/>
        </w:rPr>
        <w:t>Заучивание наизусть стихотворений, прозаического отрывка.</w:t>
      </w:r>
    </w:p>
    <w:p w:rsidR="00C13AAD" w:rsidRPr="00C13AAD" w:rsidRDefault="00C13AAD" w:rsidP="00C13AAD">
      <w:pPr>
        <w:pStyle w:val="a3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u w:val="single"/>
        </w:rPr>
      </w:pPr>
      <w:r w:rsidRPr="00C13AAD">
        <w:rPr>
          <w:bCs/>
          <w:iCs/>
          <w:color w:val="000000"/>
          <w:u w:val="single"/>
        </w:rPr>
        <w:t>Внеклассное чтение</w:t>
      </w:r>
    </w:p>
    <w:p w:rsidR="00C13AAD" w:rsidRDefault="00C13AAD" w:rsidP="00C13AAD">
      <w:pPr>
        <w:pStyle w:val="a3"/>
        <w:spacing w:before="0" w:beforeAutospacing="0" w:after="0" w:afterAutospacing="0"/>
        <w:ind w:left="284" w:firstLine="708"/>
        <w:jc w:val="both"/>
        <w:rPr>
          <w:color w:val="000000"/>
        </w:rPr>
      </w:pPr>
      <w:r w:rsidRPr="00C13AAD">
        <w:rPr>
          <w:color w:val="000000"/>
        </w:rPr>
        <w:t xml:space="preserve">Самостоятельное чтение книг, газет, журналов. Обсуждение </w:t>
      </w:r>
      <w:proofErr w:type="gramStart"/>
      <w:r w:rsidRPr="00C13AAD">
        <w:rPr>
          <w:color w:val="000000"/>
        </w:rPr>
        <w:t>прочитанного</w:t>
      </w:r>
      <w:proofErr w:type="gramEnd"/>
      <w:r w:rsidRPr="00C13AAD">
        <w:rPr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C13AAD">
        <w:rPr>
          <w:color w:val="000000"/>
        </w:rPr>
        <w:t>Составление отзыва о книге. Чтение статей на одну тему из периодической печати для обсуждени</w:t>
      </w:r>
      <w:r>
        <w:rPr>
          <w:color w:val="000000"/>
        </w:rPr>
        <w:t>я, оценка обсуждаемых событий (</w:t>
      </w:r>
      <w:r w:rsidRPr="00C13AAD">
        <w:rPr>
          <w:color w:val="000000"/>
        </w:rPr>
        <w:t>с помощью учителя).</w:t>
      </w:r>
      <w:r>
        <w:rPr>
          <w:rFonts w:ascii="Arial" w:hAnsi="Arial" w:cs="Arial"/>
          <w:color w:val="000000"/>
        </w:rPr>
        <w:t xml:space="preserve"> </w:t>
      </w:r>
      <w:r w:rsidRPr="00C13AAD">
        <w:rPr>
          <w:color w:val="000000"/>
        </w:rPr>
        <w:t>Ведение дневника внеклассного чтения.</w:t>
      </w:r>
    </w:p>
    <w:p w:rsidR="00C13AAD" w:rsidRDefault="00C13AAD" w:rsidP="00C13AAD">
      <w:pPr>
        <w:pStyle w:val="a3"/>
        <w:spacing w:before="0" w:beforeAutospacing="0" w:after="0" w:afterAutospacing="0"/>
        <w:ind w:left="284" w:firstLine="708"/>
        <w:jc w:val="both"/>
      </w:pPr>
      <w:r>
        <w:t>Основные типы учебных занятий: урок изучения нового учебного материала; урок закрепления, применения и систематизации знаний; урок контроля знаний и умений.</w:t>
      </w:r>
    </w:p>
    <w:p w:rsidR="00C13AAD" w:rsidRDefault="00C13AAD" w:rsidP="00C13AAD">
      <w:pPr>
        <w:pStyle w:val="a3"/>
        <w:spacing w:before="0" w:beforeAutospacing="0" w:after="0" w:afterAutospacing="0"/>
        <w:ind w:left="284" w:firstLine="708"/>
        <w:jc w:val="both"/>
      </w:pPr>
      <w:r>
        <w:t xml:space="preserve">Основным типом урока является </w:t>
      </w:r>
      <w:proofErr w:type="gramStart"/>
      <w:r>
        <w:t>комбинированный</w:t>
      </w:r>
      <w:proofErr w:type="gramEnd"/>
      <w:r>
        <w:t xml:space="preserve">. </w:t>
      </w:r>
    </w:p>
    <w:p w:rsidR="00A84F6A" w:rsidRDefault="00C13AAD" w:rsidP="00C13AAD">
      <w:pPr>
        <w:pStyle w:val="a3"/>
        <w:spacing w:before="0" w:beforeAutospacing="0" w:after="0" w:afterAutospacing="0"/>
        <w:ind w:left="284" w:firstLine="708"/>
        <w:jc w:val="both"/>
      </w:pPr>
      <w:r>
        <w:t>Виды и формы организации учебного процесса фронтальная; групповая; индивидуальная работа.</w:t>
      </w:r>
    </w:p>
    <w:p w:rsidR="004A1C36" w:rsidRPr="004A1C36" w:rsidRDefault="004A1C36" w:rsidP="004A1C36">
      <w:pPr>
        <w:ind w:firstLine="709"/>
        <w:jc w:val="both"/>
        <w:rPr>
          <w:color w:val="05080F"/>
        </w:rPr>
      </w:pPr>
      <w:r>
        <w:rPr>
          <w:color w:val="05080F"/>
        </w:rPr>
        <w:t xml:space="preserve">    </w:t>
      </w:r>
      <w:r w:rsidRPr="004A1C36">
        <w:rPr>
          <w:color w:val="05080F"/>
        </w:rPr>
        <w:t>Основные виды деятельности на уроке</w:t>
      </w:r>
    </w:p>
    <w:p w:rsidR="004A1C36" w:rsidRPr="002B4694" w:rsidRDefault="004A1C36" w:rsidP="004A1C36">
      <w:pPr>
        <w:autoSpaceDE w:val="0"/>
        <w:autoSpaceDN w:val="0"/>
        <w:adjustRightInd w:val="0"/>
        <w:ind w:firstLine="709"/>
      </w:pPr>
      <w:proofErr w:type="spellStart"/>
      <w:r w:rsidRPr="002B4694">
        <w:rPr>
          <w:b/>
          <w:bCs/>
        </w:rPr>
        <w:t>Аудирование</w:t>
      </w:r>
      <w:proofErr w:type="spellEnd"/>
      <w:r w:rsidRPr="002B4694">
        <w:rPr>
          <w:b/>
          <w:bCs/>
        </w:rPr>
        <w:t xml:space="preserve"> (слушание) </w:t>
      </w:r>
      <w:r w:rsidRPr="002B4694"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4A1C36" w:rsidRPr="002B4694" w:rsidRDefault="004A1C36" w:rsidP="004A1C36">
      <w:pPr>
        <w:autoSpaceDE w:val="0"/>
        <w:autoSpaceDN w:val="0"/>
        <w:adjustRightInd w:val="0"/>
        <w:ind w:firstLine="709"/>
      </w:pPr>
      <w:r w:rsidRPr="002B4694">
        <w:rPr>
          <w:b/>
          <w:bCs/>
        </w:rPr>
        <w:t xml:space="preserve">Чтение </w:t>
      </w:r>
      <w:r w:rsidRPr="002B4694"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</w:t>
      </w:r>
      <w:r>
        <w:t xml:space="preserve"> </w:t>
      </w:r>
      <w:r w:rsidRPr="002B4694">
        <w:t>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4A1C36" w:rsidRPr="002B4694" w:rsidRDefault="004A1C36" w:rsidP="004A1C36">
      <w:pPr>
        <w:autoSpaceDE w:val="0"/>
        <w:autoSpaceDN w:val="0"/>
        <w:adjustRightInd w:val="0"/>
        <w:ind w:firstLine="709"/>
      </w:pPr>
      <w:r w:rsidRPr="002B4694">
        <w:rPr>
          <w:b/>
          <w:bCs/>
        </w:rPr>
        <w:t xml:space="preserve">Говорение (культура речевого общения) </w:t>
      </w:r>
      <w:r w:rsidRPr="002B4694"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4A1C36" w:rsidRDefault="004A1C36" w:rsidP="004A1C3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694"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4A1C36" w:rsidRPr="004A1C36" w:rsidRDefault="004A1C36" w:rsidP="004A1C3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21F">
        <w:rPr>
          <w:rFonts w:ascii="Times New Roman" w:hAnsi="Times New Roman"/>
          <w:sz w:val="24"/>
          <w:szCs w:val="24"/>
        </w:rPr>
        <w:t xml:space="preserve"> </w:t>
      </w:r>
      <w:r w:rsidRPr="002B4694">
        <w:rPr>
          <w:rFonts w:ascii="Times New Roman" w:hAnsi="Times New Roman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2D7805" w:rsidRDefault="002D7805" w:rsidP="002D7805">
      <w:pPr>
        <w:ind w:firstLine="851"/>
        <w:rPr>
          <w:b/>
          <w:color w:val="060A12"/>
        </w:rPr>
      </w:pPr>
      <w:r>
        <w:rPr>
          <w:b/>
          <w:color w:val="060A12"/>
        </w:rPr>
        <w:t xml:space="preserve">  Коррекционная работа </w:t>
      </w:r>
      <w:r>
        <w:rPr>
          <w:color w:val="060A12"/>
        </w:rPr>
        <w:t>направлена</w:t>
      </w:r>
      <w:r>
        <w:rPr>
          <w:b/>
          <w:color w:val="060A12"/>
        </w:rPr>
        <w:t xml:space="preserve"> </w:t>
      </w:r>
      <w:r>
        <w:rPr>
          <w:color w:val="060A12"/>
        </w:rPr>
        <w:t>на развитие познавательной деятельности, социальной адаптации, формирование УУД</w:t>
      </w:r>
      <w:r>
        <w:rPr>
          <w:b/>
          <w:color w:val="060A12"/>
        </w:rPr>
        <w:t>.</w:t>
      </w:r>
    </w:p>
    <w:p w:rsidR="00C13AAD" w:rsidRPr="002D7805" w:rsidRDefault="002D7805" w:rsidP="002D7805">
      <w:pPr>
        <w:ind w:left="284"/>
        <w:rPr>
          <w:b/>
        </w:rPr>
      </w:pPr>
      <w:r>
        <w:rPr>
          <w:b/>
        </w:rPr>
        <w:t xml:space="preserve">           </w:t>
      </w:r>
      <w:r w:rsidR="00C13AAD" w:rsidRPr="002D7805">
        <w:rPr>
          <w:b/>
        </w:rPr>
        <w:t>Основные направления коррекционной работы:</w:t>
      </w:r>
    </w:p>
    <w:p w:rsidR="00C13AAD" w:rsidRPr="00C13AAD" w:rsidRDefault="00C13AAD" w:rsidP="00C13AAD">
      <w:pPr>
        <w:ind w:left="284"/>
        <w:jc w:val="both"/>
      </w:pPr>
      <w:r w:rsidRPr="00C13AAD">
        <w:t>- Развитие высших психических функций: восприятия, внимания, памяти, речи, мышления.</w:t>
      </w:r>
    </w:p>
    <w:p w:rsidR="00C13AAD" w:rsidRPr="00C13AAD" w:rsidRDefault="00C13AAD" w:rsidP="00C13AAD">
      <w:pPr>
        <w:ind w:left="284"/>
        <w:jc w:val="both"/>
      </w:pPr>
      <w:r w:rsidRPr="00C13AAD">
        <w:t>- Корригировать познавательную деятельность учащихся и их представления об окружающем мире.</w:t>
      </w:r>
    </w:p>
    <w:p w:rsidR="00C13AAD" w:rsidRPr="00C13AAD" w:rsidRDefault="00C13AAD" w:rsidP="00C13AAD">
      <w:pPr>
        <w:ind w:left="284"/>
        <w:jc w:val="both"/>
      </w:pPr>
      <w:r w:rsidRPr="00C13AAD">
        <w:t>– Коррекция уровня общего и речевого развития учащихся, развитие коммуникативных навыков.</w:t>
      </w:r>
    </w:p>
    <w:p w:rsidR="00C13AAD" w:rsidRPr="00C13AAD" w:rsidRDefault="00C13AAD" w:rsidP="00C13AAD">
      <w:pPr>
        <w:ind w:left="284"/>
        <w:jc w:val="both"/>
      </w:pPr>
      <w:r w:rsidRPr="00C13AAD">
        <w:t>-Развитие артикуляционной моторики.</w:t>
      </w:r>
    </w:p>
    <w:p w:rsidR="00C13AAD" w:rsidRDefault="00C13AAD" w:rsidP="00C13AAD">
      <w:pPr>
        <w:ind w:left="284"/>
        <w:jc w:val="both"/>
      </w:pPr>
      <w:r w:rsidRPr="00C13AAD">
        <w:t>-Коррекция нарушений эмоционально.</w:t>
      </w:r>
    </w:p>
    <w:p w:rsidR="00E83809" w:rsidRPr="00C13AAD" w:rsidRDefault="00E83809" w:rsidP="00C13AAD">
      <w:pPr>
        <w:ind w:left="284"/>
        <w:jc w:val="both"/>
      </w:pPr>
    </w:p>
    <w:p w:rsidR="00C13AAD" w:rsidRDefault="00E83809" w:rsidP="00E83809">
      <w:pPr>
        <w:pStyle w:val="a3"/>
        <w:spacing w:before="0" w:beforeAutospacing="0" w:after="0" w:afterAutospacing="0"/>
        <w:ind w:left="284" w:firstLine="708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E83809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Раздел </w:t>
      </w:r>
      <w:r w:rsidRPr="00E83809">
        <w:rPr>
          <w:rStyle w:val="dash0410005f0431005f0437005f0430005f0446005f0020005f0441005f043f005f0438005f0441005f043a005f0430005f005fchar1char1"/>
          <w:rFonts w:eastAsiaTheme="majorEastAsia"/>
          <w:b/>
          <w:lang w:val="en-US"/>
        </w:rPr>
        <w:t>III</w:t>
      </w:r>
      <w:r w:rsidRPr="00E83809">
        <w:rPr>
          <w:rStyle w:val="dash0410005f0431005f0437005f0430005f0446005f0020005f0441005f043f005f0438005f0441005f043a005f0430005f005fchar1char1"/>
          <w:rFonts w:eastAsiaTheme="majorEastAsia"/>
          <w:b/>
        </w:rPr>
        <w:t>. Описание места учебного предмета, курса в учебном плане</w:t>
      </w:r>
    </w:p>
    <w:p w:rsidR="00E83809" w:rsidRDefault="00E83809" w:rsidP="00E26004">
      <w:pPr>
        <w:ind w:left="284" w:firstLine="709"/>
        <w:contextualSpacing/>
        <w:jc w:val="both"/>
        <w:rPr>
          <w:rFonts w:eastAsia="Calibri"/>
          <w:color w:val="04070C"/>
        </w:rPr>
      </w:pPr>
      <w:r w:rsidRPr="00FD10E0">
        <w:rPr>
          <w:rFonts w:eastAsia="Calibri"/>
          <w:color w:val="04070C"/>
        </w:rPr>
        <w:t>Общий объем времени, отводимого на изу</w:t>
      </w:r>
      <w:r>
        <w:rPr>
          <w:rFonts w:eastAsia="Calibri"/>
          <w:color w:val="04070C"/>
        </w:rPr>
        <w:t>чение предмета «Чтение</w:t>
      </w:r>
      <w:r w:rsidR="006340C1">
        <w:rPr>
          <w:rFonts w:eastAsia="Calibri"/>
          <w:color w:val="04070C"/>
        </w:rPr>
        <w:t xml:space="preserve"> и развитие речи» в 6</w:t>
      </w:r>
      <w:r w:rsidR="005515DE">
        <w:rPr>
          <w:rFonts w:eastAsia="Calibri"/>
          <w:color w:val="04070C"/>
        </w:rPr>
        <w:t xml:space="preserve">  классе по адаптированной</w:t>
      </w:r>
      <w:r w:rsidR="00E26004">
        <w:rPr>
          <w:rFonts w:eastAsia="Calibri"/>
          <w:color w:val="04070C"/>
        </w:rPr>
        <w:t xml:space="preserve">  программе  </w:t>
      </w:r>
      <w:r w:rsidRPr="00FD10E0">
        <w:rPr>
          <w:rFonts w:eastAsia="Calibri"/>
          <w:color w:val="04070C"/>
        </w:rPr>
        <w:t>составляет</w:t>
      </w:r>
      <w:r w:rsidR="006340C1">
        <w:rPr>
          <w:rFonts w:eastAsia="Calibri"/>
          <w:color w:val="04070C"/>
        </w:rPr>
        <w:t xml:space="preserve"> 102</w:t>
      </w:r>
      <w:r w:rsidRPr="00FD10E0">
        <w:rPr>
          <w:rFonts w:eastAsia="Calibri"/>
          <w:color w:val="04070C"/>
        </w:rPr>
        <w:t xml:space="preserve"> часов</w:t>
      </w:r>
      <w:r>
        <w:rPr>
          <w:rFonts w:eastAsia="Calibri"/>
          <w:color w:val="04070C"/>
        </w:rPr>
        <w:t>:</w:t>
      </w:r>
      <w:r w:rsidR="006340C1">
        <w:rPr>
          <w:rFonts w:eastAsia="Calibri"/>
          <w:color w:val="04070C"/>
        </w:rPr>
        <w:t xml:space="preserve"> по  3</w:t>
      </w:r>
      <w:r w:rsidR="002C19B2">
        <w:rPr>
          <w:rFonts w:eastAsia="Calibri"/>
          <w:color w:val="04070C"/>
        </w:rPr>
        <w:t xml:space="preserve"> часа</w:t>
      </w:r>
      <w:r w:rsidRPr="00FD10E0">
        <w:rPr>
          <w:rFonts w:eastAsia="Calibri"/>
          <w:color w:val="04070C"/>
        </w:rPr>
        <w:t xml:space="preserve"> в неделю. </w:t>
      </w:r>
    </w:p>
    <w:p w:rsidR="00E26004" w:rsidRDefault="00E26004" w:rsidP="00E26004">
      <w:pPr>
        <w:ind w:firstLine="851"/>
        <w:contextualSpacing/>
        <w:jc w:val="both"/>
        <w:rPr>
          <w:rFonts w:eastAsia="Calibri"/>
          <w:color w:val="04070C"/>
        </w:rPr>
      </w:pPr>
    </w:p>
    <w:p w:rsidR="00E83809" w:rsidRDefault="00E26004" w:rsidP="00E83809">
      <w:pPr>
        <w:pStyle w:val="a3"/>
        <w:spacing w:before="0" w:beforeAutospacing="0" w:after="0" w:afterAutospacing="0"/>
        <w:ind w:left="284" w:firstLine="708"/>
        <w:jc w:val="center"/>
        <w:rPr>
          <w:b/>
        </w:rPr>
      </w:pPr>
      <w:r w:rsidRPr="00A84F6A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Раздел </w:t>
      </w:r>
      <w:r w:rsidRPr="00A84F6A">
        <w:rPr>
          <w:b/>
          <w:lang w:val="en-US"/>
        </w:rPr>
        <w:t>IV</w:t>
      </w:r>
      <w:r w:rsidRPr="00A84F6A">
        <w:rPr>
          <w:b/>
        </w:rPr>
        <w:t xml:space="preserve">. Личностные, </w:t>
      </w:r>
      <w:proofErr w:type="spellStart"/>
      <w:r w:rsidRPr="00A84F6A">
        <w:rPr>
          <w:b/>
        </w:rPr>
        <w:t>метапредметные</w:t>
      </w:r>
      <w:proofErr w:type="spellEnd"/>
      <w:r w:rsidRPr="00A84F6A">
        <w:rPr>
          <w:b/>
        </w:rPr>
        <w:t xml:space="preserve"> и предметные результаты освоение учебного предмета</w:t>
      </w:r>
    </w:p>
    <w:p w:rsidR="008429EF" w:rsidRDefault="008429EF" w:rsidP="00217731">
      <w:pPr>
        <w:ind w:firstLine="851"/>
      </w:pPr>
    </w:p>
    <w:p w:rsidR="00217731" w:rsidRPr="008429EF" w:rsidRDefault="00217731" w:rsidP="008429EF">
      <w:pPr>
        <w:ind w:firstLine="851"/>
        <w:rPr>
          <w:b/>
          <w:bCs/>
        </w:rPr>
      </w:pPr>
      <w:r w:rsidRPr="00075431">
        <w:lastRenderedPageBreak/>
        <w:t>В процессе обучения происходит формирование УУД:</w:t>
      </w:r>
    </w:p>
    <w:p w:rsidR="00217731" w:rsidRDefault="00E26004" w:rsidP="00217731">
      <w:pPr>
        <w:pStyle w:val="a3"/>
        <w:spacing w:before="0" w:beforeAutospacing="0" w:after="0" w:afterAutospacing="0"/>
        <w:ind w:left="284"/>
        <w:jc w:val="both"/>
        <w:rPr>
          <w:b/>
        </w:rPr>
      </w:pPr>
      <w:r w:rsidRPr="00217731">
        <w:rPr>
          <w:b/>
        </w:rPr>
        <w:t>Личностные результат</w:t>
      </w:r>
      <w:r w:rsidR="00E23089">
        <w:rPr>
          <w:b/>
        </w:rPr>
        <w:t>ы изучения литературного чтения</w:t>
      </w:r>
      <w:r w:rsidRPr="00217731">
        <w:rPr>
          <w:b/>
        </w:rPr>
        <w:t>:</w:t>
      </w:r>
    </w:p>
    <w:p w:rsidR="00E26004" w:rsidRPr="00217731" w:rsidRDefault="00E26004" w:rsidP="00217731">
      <w:pPr>
        <w:pStyle w:val="a3"/>
        <w:spacing w:before="0" w:beforeAutospacing="0" w:after="0" w:afterAutospacing="0"/>
        <w:ind w:left="284"/>
        <w:jc w:val="both"/>
        <w:rPr>
          <w:b/>
        </w:rPr>
      </w:pPr>
      <w:r w:rsidRPr="00E26004">
        <w:t>1) формирование основ российской гражданской идентичности, ч</w:t>
      </w:r>
      <w:r w:rsidR="00217731">
        <w:t xml:space="preserve">увства гордости за свою Родину, </w:t>
      </w:r>
      <w:r w:rsidRPr="00E26004">
        <w:t>рос</w:t>
      </w:r>
      <w:r w:rsidR="00217731">
        <w:t>сийский народ и историю России;</w:t>
      </w:r>
    </w:p>
    <w:p w:rsidR="00E26004" w:rsidRPr="00E26004" w:rsidRDefault="00E26004" w:rsidP="00217731">
      <w:pPr>
        <w:pStyle w:val="a3"/>
        <w:spacing w:before="0" w:beforeAutospacing="0" w:after="0" w:afterAutospacing="0"/>
        <w:ind w:left="284"/>
        <w:jc w:val="both"/>
      </w:pPr>
      <w:r w:rsidRPr="00E26004">
        <w:t xml:space="preserve">2) формирование целостного, социально ориентированного </w:t>
      </w:r>
      <w:r w:rsidR="00217731">
        <w:t xml:space="preserve">взгляда на мир в его органичном </w:t>
      </w:r>
      <w:r w:rsidRPr="00E26004">
        <w:t>единстве и разнообразии природы, народов, культур</w:t>
      </w:r>
      <w:r w:rsidR="00217731">
        <w:t>;</w:t>
      </w:r>
    </w:p>
    <w:p w:rsidR="00E26004" w:rsidRPr="00E26004" w:rsidRDefault="00E26004" w:rsidP="00E26004">
      <w:pPr>
        <w:pStyle w:val="a3"/>
        <w:spacing w:before="0" w:beforeAutospacing="0" w:after="0" w:afterAutospacing="0"/>
        <w:ind w:left="284"/>
        <w:jc w:val="both"/>
      </w:pPr>
      <w:r w:rsidRPr="00E26004">
        <w:t>3) формирование уважительного отношения к иному мнению, истории и культуре других народов;</w:t>
      </w:r>
    </w:p>
    <w:p w:rsidR="00E26004" w:rsidRPr="00E26004" w:rsidRDefault="00E26004" w:rsidP="00E26004">
      <w:pPr>
        <w:pStyle w:val="a3"/>
        <w:spacing w:before="0" w:beforeAutospacing="0" w:after="0" w:afterAutospacing="0"/>
        <w:ind w:left="284"/>
        <w:jc w:val="both"/>
      </w:pPr>
      <w:r w:rsidRPr="00E26004">
        <w:t>4) развитие мотивов учебной деятельности и личностного смысла учения;</w:t>
      </w:r>
    </w:p>
    <w:p w:rsidR="00E26004" w:rsidRPr="00E26004" w:rsidRDefault="00E26004" w:rsidP="00217731">
      <w:pPr>
        <w:pStyle w:val="a3"/>
        <w:spacing w:before="0" w:beforeAutospacing="0" w:after="0" w:afterAutospacing="0"/>
        <w:ind w:left="284"/>
        <w:jc w:val="both"/>
      </w:pPr>
      <w:r w:rsidRPr="00E26004">
        <w:t>5) развитие самостоятельности и личной ответственности за свои поступки, в том числе в</w:t>
      </w:r>
      <w:r w:rsidR="00217731">
        <w:t xml:space="preserve"> </w:t>
      </w:r>
      <w:r w:rsidRPr="00E26004">
        <w:t xml:space="preserve">информационной деятельности, на основе представлений о </w:t>
      </w:r>
      <w:r w:rsidR="00217731">
        <w:t xml:space="preserve">нравственных нормах, социальной </w:t>
      </w:r>
      <w:r w:rsidRPr="00E26004">
        <w:t>справедливости и свободе;</w:t>
      </w:r>
    </w:p>
    <w:p w:rsidR="00E26004" w:rsidRPr="00E26004" w:rsidRDefault="00E26004" w:rsidP="00E26004">
      <w:pPr>
        <w:pStyle w:val="a3"/>
        <w:spacing w:before="0" w:beforeAutospacing="0" w:after="0" w:afterAutospacing="0"/>
        <w:ind w:left="284"/>
        <w:jc w:val="both"/>
      </w:pPr>
      <w:r w:rsidRPr="00E26004">
        <w:t>6) развитие эстетических потребностей, ценностей и чувств;</w:t>
      </w:r>
    </w:p>
    <w:p w:rsidR="00E26004" w:rsidRPr="00E26004" w:rsidRDefault="00E26004" w:rsidP="00217731">
      <w:pPr>
        <w:pStyle w:val="a3"/>
        <w:spacing w:before="0" w:beforeAutospacing="0" w:after="0" w:afterAutospacing="0"/>
        <w:ind w:left="284"/>
        <w:jc w:val="both"/>
      </w:pPr>
      <w:r w:rsidRPr="00E26004">
        <w:t>7) развитие этических чувств, доброжелательности и эмоционально - нравственной отзы</w:t>
      </w:r>
      <w:r w:rsidR="00217731">
        <w:t xml:space="preserve">вчивости, </w:t>
      </w:r>
      <w:r w:rsidRPr="00E26004">
        <w:t>понимания и сопереживания чувствам других людей;</w:t>
      </w:r>
    </w:p>
    <w:p w:rsidR="00E26004" w:rsidRPr="00E26004" w:rsidRDefault="00E26004" w:rsidP="00217731">
      <w:pPr>
        <w:pStyle w:val="a3"/>
        <w:spacing w:before="0" w:beforeAutospacing="0" w:after="0" w:afterAutospacing="0"/>
        <w:ind w:left="284"/>
        <w:jc w:val="both"/>
      </w:pPr>
      <w:r w:rsidRPr="00E26004">
        <w:t xml:space="preserve">8) развитие навыков сотрудничества </w:t>
      </w:r>
      <w:proofErr w:type="gramStart"/>
      <w:r w:rsidRPr="00E26004">
        <w:t>со</w:t>
      </w:r>
      <w:proofErr w:type="gramEnd"/>
      <w:r w:rsidRPr="00E26004">
        <w:t xml:space="preserve"> взрослыми и с</w:t>
      </w:r>
      <w:r w:rsidR="00217731">
        <w:t xml:space="preserve">верстниками в разных социальных </w:t>
      </w:r>
      <w:r w:rsidRPr="00E26004">
        <w:t>ситуациях, умения не создавать конфликтов и находить выходы из спорных ситуаций;</w:t>
      </w:r>
    </w:p>
    <w:p w:rsidR="00E26004" w:rsidRDefault="00E26004" w:rsidP="00217731">
      <w:pPr>
        <w:pStyle w:val="a3"/>
        <w:spacing w:before="0" w:beforeAutospacing="0" w:after="0" w:afterAutospacing="0"/>
        <w:ind w:left="284"/>
        <w:jc w:val="both"/>
      </w:pPr>
      <w:r w:rsidRPr="00E26004">
        <w:t>9) наличие мотивации к здоровому образу жизни, к творческ</w:t>
      </w:r>
      <w:r w:rsidR="00217731">
        <w:t xml:space="preserve">ому труду, работе на результат, </w:t>
      </w:r>
      <w:r w:rsidRPr="00E26004">
        <w:t>бережному отношению к материальным и духовным ценностям.</w:t>
      </w:r>
    </w:p>
    <w:p w:rsidR="00217731" w:rsidRPr="00E26004" w:rsidRDefault="00217731" w:rsidP="00217731">
      <w:pPr>
        <w:pStyle w:val="a3"/>
        <w:spacing w:before="0" w:beforeAutospacing="0" w:after="0" w:afterAutospacing="0"/>
        <w:ind w:left="284"/>
        <w:jc w:val="both"/>
      </w:pPr>
    </w:p>
    <w:p w:rsidR="00E26004" w:rsidRDefault="00E26004" w:rsidP="00E26004">
      <w:pPr>
        <w:pStyle w:val="a3"/>
        <w:spacing w:before="0" w:beforeAutospacing="0" w:after="0" w:afterAutospacing="0"/>
        <w:ind w:left="284"/>
        <w:jc w:val="both"/>
        <w:rPr>
          <w:b/>
        </w:rPr>
      </w:pPr>
      <w:proofErr w:type="spellStart"/>
      <w:r w:rsidRPr="00217731">
        <w:rPr>
          <w:b/>
        </w:rPr>
        <w:t>Метапредметные</w:t>
      </w:r>
      <w:proofErr w:type="spellEnd"/>
      <w:r w:rsidRPr="00217731">
        <w:rPr>
          <w:b/>
        </w:rPr>
        <w:t xml:space="preserve"> результаты изучения литературного чтения:</w:t>
      </w:r>
    </w:p>
    <w:p w:rsidR="00E23089" w:rsidRPr="00E23089" w:rsidRDefault="00E23089" w:rsidP="00E23089">
      <w:pPr>
        <w:jc w:val="both"/>
        <w:rPr>
          <w:b/>
          <w:u w:val="single"/>
        </w:rPr>
      </w:pPr>
      <w:r w:rsidRPr="00E23089">
        <w:rPr>
          <w:b/>
          <w:bCs/>
          <w:i/>
          <w:iCs/>
          <w:u w:val="single"/>
        </w:rPr>
        <w:t>Регулятивные УУД:</w:t>
      </w:r>
    </w:p>
    <w:p w:rsidR="00E23089" w:rsidRPr="00E23089" w:rsidRDefault="00E23089" w:rsidP="00E23089">
      <w:pPr>
        <w:numPr>
          <w:ilvl w:val="0"/>
          <w:numId w:val="1"/>
        </w:numPr>
        <w:jc w:val="both"/>
        <w:rPr>
          <w:bCs/>
        </w:rPr>
      </w:pPr>
      <w:r w:rsidRPr="00E23089">
        <w:rPr>
          <w:i/>
          <w:iCs/>
        </w:rPr>
        <w:t>Определять</w:t>
      </w:r>
      <w:r w:rsidRPr="00E23089">
        <w:t xml:space="preserve"> цель деятельности на уроке с помощью учителя и самостоятельно.</w:t>
      </w:r>
    </w:p>
    <w:p w:rsidR="00E23089" w:rsidRPr="00E23089" w:rsidRDefault="00E23089" w:rsidP="00E23089">
      <w:pPr>
        <w:numPr>
          <w:ilvl w:val="0"/>
          <w:numId w:val="1"/>
        </w:numPr>
        <w:jc w:val="both"/>
      </w:pPr>
      <w:r w:rsidRPr="00E23089">
        <w:t xml:space="preserve">Учиться обнаруживать и </w:t>
      </w:r>
      <w:r w:rsidRPr="00E23089">
        <w:rPr>
          <w:i/>
          <w:iCs/>
        </w:rPr>
        <w:t>формулировать учебную проблему</w:t>
      </w:r>
      <w:r w:rsidRPr="00E23089">
        <w:t xml:space="preserve"> совместно с учителем.</w:t>
      </w:r>
    </w:p>
    <w:p w:rsidR="00E23089" w:rsidRPr="00E23089" w:rsidRDefault="00E23089" w:rsidP="00E23089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89">
        <w:rPr>
          <w:rFonts w:ascii="Times New Roman" w:hAnsi="Times New Roman"/>
          <w:sz w:val="24"/>
          <w:szCs w:val="24"/>
        </w:rPr>
        <w:t xml:space="preserve">умение использовать чтение с целью поиска необходимой информации в различных источниках для решения учебных задач; </w:t>
      </w:r>
    </w:p>
    <w:p w:rsidR="00E23089" w:rsidRPr="00E23089" w:rsidRDefault="00E23089" w:rsidP="00E23089">
      <w:pPr>
        <w:numPr>
          <w:ilvl w:val="0"/>
          <w:numId w:val="1"/>
        </w:numPr>
        <w:jc w:val="both"/>
      </w:pPr>
      <w:r w:rsidRPr="00E23089">
        <w:t xml:space="preserve">Учиться </w:t>
      </w:r>
      <w:r w:rsidRPr="00E23089">
        <w:rPr>
          <w:i/>
          <w:iCs/>
        </w:rPr>
        <w:t>планировать</w:t>
      </w:r>
      <w:r w:rsidRPr="00E23089">
        <w:t xml:space="preserve"> учебную деятельность на уроке.</w:t>
      </w:r>
    </w:p>
    <w:p w:rsidR="00E23089" w:rsidRPr="00E23089" w:rsidRDefault="00E23089" w:rsidP="00E23089">
      <w:pPr>
        <w:numPr>
          <w:ilvl w:val="0"/>
          <w:numId w:val="1"/>
        </w:numPr>
        <w:jc w:val="both"/>
      </w:pPr>
      <w:r w:rsidRPr="00E23089">
        <w:rPr>
          <w:i/>
          <w:iCs/>
        </w:rPr>
        <w:t>Высказывать</w:t>
      </w:r>
      <w:r w:rsidRPr="00E23089">
        <w:t xml:space="preserve"> свою версию, пытаться предлагать способ её проверки (на основе продуктивных заданий в учебнике).</w:t>
      </w:r>
    </w:p>
    <w:p w:rsidR="00E23089" w:rsidRPr="00E23089" w:rsidRDefault="00E23089" w:rsidP="00E23089">
      <w:pPr>
        <w:numPr>
          <w:ilvl w:val="0"/>
          <w:numId w:val="1"/>
        </w:numPr>
        <w:jc w:val="both"/>
      </w:pPr>
      <w:r w:rsidRPr="00E23089">
        <w:t xml:space="preserve">Использовать  </w:t>
      </w:r>
      <w:proofErr w:type="gramStart"/>
      <w:r w:rsidRPr="00E23089">
        <w:t>при</w:t>
      </w:r>
      <w:proofErr w:type="gramEnd"/>
      <w:r w:rsidRPr="00E23089">
        <w:t xml:space="preserve"> </w:t>
      </w:r>
      <w:proofErr w:type="gramStart"/>
      <w:r w:rsidRPr="00E23089">
        <w:t>выполнения</w:t>
      </w:r>
      <w:proofErr w:type="gramEnd"/>
      <w:r w:rsidRPr="00E23089">
        <w:t xml:space="preserve"> заданий различные средства: дополнительную литературу,  источники по чтению и развитию речи. С  помощью учителя  давать самооценку своей деятельности.</w:t>
      </w:r>
    </w:p>
    <w:p w:rsidR="00E23089" w:rsidRPr="00E23089" w:rsidRDefault="00E23089" w:rsidP="00E23089">
      <w:pPr>
        <w:numPr>
          <w:ilvl w:val="0"/>
          <w:numId w:val="2"/>
        </w:numPr>
        <w:ind w:left="709" w:hanging="425"/>
        <w:jc w:val="both"/>
      </w:pPr>
      <w:r w:rsidRPr="00E23089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23089" w:rsidRPr="00E23089" w:rsidRDefault="00E23089" w:rsidP="00E23089">
      <w:pPr>
        <w:ind w:left="720" w:hanging="180"/>
        <w:jc w:val="both"/>
        <w:rPr>
          <w:i/>
          <w:iCs/>
        </w:rPr>
      </w:pPr>
      <w:r w:rsidRPr="00E23089">
        <w:rPr>
          <w:i/>
          <w:iCs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23089" w:rsidRPr="00E23089" w:rsidRDefault="00E23089" w:rsidP="00E23089">
      <w:pPr>
        <w:rPr>
          <w:b/>
          <w:u w:val="single"/>
        </w:rPr>
      </w:pPr>
      <w:r w:rsidRPr="00E23089">
        <w:rPr>
          <w:b/>
          <w:bCs/>
          <w:i/>
          <w:iCs/>
          <w:u w:val="single"/>
        </w:rPr>
        <w:t>Познавательные УУД:</w:t>
      </w:r>
    </w:p>
    <w:p w:rsidR="00E23089" w:rsidRPr="00E23089" w:rsidRDefault="00E23089" w:rsidP="00E23089">
      <w:pPr>
        <w:numPr>
          <w:ilvl w:val="0"/>
          <w:numId w:val="3"/>
        </w:numPr>
        <w:jc w:val="both"/>
        <w:rPr>
          <w:bCs/>
        </w:rPr>
      </w:pPr>
      <w:r w:rsidRPr="00E23089">
        <w:t>Ориентироваться в учебнике: планировать свою работу по изучению незнакомого материала.</w:t>
      </w:r>
    </w:p>
    <w:p w:rsidR="00E23089" w:rsidRPr="00E23089" w:rsidRDefault="00E23089" w:rsidP="00E23089">
      <w:pPr>
        <w:numPr>
          <w:ilvl w:val="0"/>
          <w:numId w:val="3"/>
        </w:numPr>
        <w:jc w:val="both"/>
      </w:pPr>
      <w:r w:rsidRPr="00E23089">
        <w:t xml:space="preserve"> 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</w:t>
      </w:r>
    </w:p>
    <w:p w:rsidR="00E23089" w:rsidRPr="00E23089" w:rsidRDefault="00E23089" w:rsidP="00E23089">
      <w:pPr>
        <w:numPr>
          <w:ilvl w:val="0"/>
          <w:numId w:val="3"/>
        </w:numPr>
        <w:jc w:val="both"/>
      </w:pPr>
      <w:r w:rsidRPr="00E23089">
        <w:t>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</w:r>
    </w:p>
    <w:p w:rsidR="00E23089" w:rsidRPr="00E23089" w:rsidRDefault="00E23089" w:rsidP="00E23089">
      <w:pPr>
        <w:numPr>
          <w:ilvl w:val="0"/>
          <w:numId w:val="3"/>
        </w:numPr>
        <w:jc w:val="both"/>
      </w:pPr>
      <w:r w:rsidRPr="00E23089">
        <w:lastRenderedPageBreak/>
        <w:t>Добывать новые знания: извлекать информацию, представленную в разных формах: текст, таблица, схема, иллюстрация и др.</w:t>
      </w:r>
    </w:p>
    <w:p w:rsidR="00E23089" w:rsidRPr="00E23089" w:rsidRDefault="00E23089" w:rsidP="00E23089">
      <w:pPr>
        <w:ind w:left="360"/>
        <w:jc w:val="both"/>
        <w:rPr>
          <w:i/>
          <w:iCs/>
        </w:rPr>
      </w:pPr>
      <w:r w:rsidRPr="00E23089">
        <w:rPr>
          <w:i/>
          <w:iCs/>
        </w:rPr>
        <w:t>Средством формирования этих действий служит учебный материал и задания учебника.</w:t>
      </w:r>
    </w:p>
    <w:p w:rsidR="00E23089" w:rsidRPr="00E23089" w:rsidRDefault="00E23089" w:rsidP="00E23089">
      <w:pPr>
        <w:jc w:val="both"/>
        <w:rPr>
          <w:b/>
          <w:u w:val="single"/>
        </w:rPr>
      </w:pPr>
      <w:r w:rsidRPr="00E23089">
        <w:rPr>
          <w:b/>
          <w:bCs/>
          <w:i/>
          <w:iCs/>
          <w:u w:val="single"/>
        </w:rPr>
        <w:t>Коммуникативные УУД:</w:t>
      </w:r>
    </w:p>
    <w:p w:rsidR="00E23089" w:rsidRPr="00E23089" w:rsidRDefault="00E23089" w:rsidP="00E23089">
      <w:pPr>
        <w:numPr>
          <w:ilvl w:val="0"/>
          <w:numId w:val="4"/>
        </w:numPr>
        <w:jc w:val="both"/>
        <w:rPr>
          <w:bCs/>
        </w:rPr>
      </w:pPr>
      <w:r w:rsidRPr="00E23089">
        <w:t xml:space="preserve">Донести свою позицию до других: </w:t>
      </w:r>
      <w:r w:rsidRPr="00E23089">
        <w:rPr>
          <w:i/>
          <w:iCs/>
        </w:rPr>
        <w:t>оформлять</w:t>
      </w:r>
      <w:r w:rsidRPr="00E23089">
        <w:t xml:space="preserve"> свою мысль в устной и письменной речи (на уровне одного предложения или небольшого текста).</w:t>
      </w:r>
    </w:p>
    <w:p w:rsidR="00E23089" w:rsidRPr="00E23089" w:rsidRDefault="00E23089" w:rsidP="00E23089">
      <w:pPr>
        <w:numPr>
          <w:ilvl w:val="0"/>
          <w:numId w:val="4"/>
        </w:numPr>
        <w:jc w:val="both"/>
      </w:pPr>
      <w:r w:rsidRPr="00E23089">
        <w:rPr>
          <w:i/>
          <w:iCs/>
        </w:rPr>
        <w:t>Слушать</w:t>
      </w:r>
      <w:r w:rsidRPr="00E23089">
        <w:t xml:space="preserve"> и </w:t>
      </w:r>
      <w:r w:rsidRPr="00E23089">
        <w:rPr>
          <w:i/>
          <w:iCs/>
        </w:rPr>
        <w:t>понимать</w:t>
      </w:r>
      <w:r w:rsidRPr="00E23089">
        <w:t xml:space="preserve"> речь других.</w:t>
      </w:r>
    </w:p>
    <w:p w:rsidR="00E23089" w:rsidRPr="00E23089" w:rsidRDefault="00E23089" w:rsidP="00E23089">
      <w:pPr>
        <w:numPr>
          <w:ilvl w:val="0"/>
          <w:numId w:val="4"/>
        </w:numPr>
        <w:jc w:val="both"/>
      </w:pPr>
      <w:r w:rsidRPr="00E23089">
        <w:rPr>
          <w:i/>
          <w:iCs/>
        </w:rPr>
        <w:t>Вступать</w:t>
      </w:r>
      <w:r w:rsidRPr="00E23089">
        <w:t xml:space="preserve"> в диалог на уроке и в жизни.</w:t>
      </w:r>
    </w:p>
    <w:p w:rsidR="00E23089" w:rsidRPr="00E23089" w:rsidRDefault="00E23089" w:rsidP="00E23089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89"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23089" w:rsidRDefault="00E23089" w:rsidP="00E23089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89">
        <w:rPr>
          <w:rFonts w:ascii="Times New Roman" w:hAnsi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E23089" w:rsidRPr="00E23089" w:rsidRDefault="00E23089" w:rsidP="00E23089">
      <w:pPr>
        <w:pStyle w:val="a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7E66" w:rsidRPr="008429EF" w:rsidRDefault="003F7E66" w:rsidP="003F7E66">
      <w:pPr>
        <w:pStyle w:val="a3"/>
        <w:spacing w:before="0" w:beforeAutospacing="0" w:after="0" w:afterAutospacing="0"/>
        <w:ind w:left="284"/>
        <w:jc w:val="both"/>
        <w:rPr>
          <w:b/>
        </w:rPr>
      </w:pPr>
      <w:r w:rsidRPr="008429EF">
        <w:rPr>
          <w:b/>
        </w:rPr>
        <w:t>Предметные результаты</w:t>
      </w:r>
    </w:p>
    <w:p w:rsidR="003F7E66" w:rsidRPr="00E26004" w:rsidRDefault="003F7E66" w:rsidP="003F7E66">
      <w:pPr>
        <w:pStyle w:val="a3"/>
        <w:spacing w:before="0" w:beforeAutospacing="0" w:after="0" w:afterAutospacing="0"/>
        <w:ind w:left="284"/>
        <w:jc w:val="both"/>
      </w:pPr>
      <w:r w:rsidRPr="00E26004">
        <w:t>1. читать осознанно, правильно, выразительно, целыми словами всл</w:t>
      </w:r>
      <w:r>
        <w:t xml:space="preserve">ух; читать «про себя», выполняя </w:t>
      </w:r>
      <w:r w:rsidRPr="00E26004">
        <w:t>задания учителя;</w:t>
      </w:r>
    </w:p>
    <w:p w:rsidR="003F7E66" w:rsidRPr="00E26004" w:rsidRDefault="003F7E66" w:rsidP="003F7E66">
      <w:pPr>
        <w:pStyle w:val="a3"/>
        <w:spacing w:before="0" w:beforeAutospacing="0" w:after="0" w:afterAutospacing="0"/>
        <w:ind w:left="284"/>
        <w:jc w:val="both"/>
      </w:pPr>
      <w:r w:rsidRPr="00E26004">
        <w:t>2. отвечать на вопросы учителя;</w:t>
      </w:r>
    </w:p>
    <w:p w:rsidR="003F7E66" w:rsidRPr="00E26004" w:rsidRDefault="003F7E66" w:rsidP="003F7E66">
      <w:pPr>
        <w:pStyle w:val="a3"/>
        <w:spacing w:before="0" w:beforeAutospacing="0" w:after="0" w:afterAutospacing="0"/>
        <w:ind w:left="284"/>
        <w:jc w:val="both"/>
      </w:pPr>
      <w:r w:rsidRPr="00E26004">
        <w:t>3. пересказывать текст по плану с помощью учителя, н</w:t>
      </w:r>
      <w:r>
        <w:t xml:space="preserve">есложные по содержанию тексты - </w:t>
      </w:r>
      <w:r w:rsidRPr="00E26004">
        <w:t>самостоятельно.</w:t>
      </w:r>
    </w:p>
    <w:p w:rsidR="003F7E66" w:rsidRDefault="003F7E66" w:rsidP="003F7E66">
      <w:pPr>
        <w:pStyle w:val="a3"/>
        <w:spacing w:before="0" w:beforeAutospacing="0" w:after="0" w:afterAutospacing="0"/>
        <w:ind w:left="284"/>
        <w:jc w:val="both"/>
      </w:pPr>
      <w:r w:rsidRPr="00E26004">
        <w:t>Учащиеся должны знать: наизусть 6-8 стихотворений.</w:t>
      </w:r>
    </w:p>
    <w:p w:rsidR="003F7E66" w:rsidRPr="00E26004" w:rsidRDefault="003F7E66" w:rsidP="003F7E66">
      <w:pPr>
        <w:pStyle w:val="a3"/>
        <w:spacing w:before="0" w:beforeAutospacing="0" w:after="0" w:afterAutospacing="0"/>
        <w:ind w:left="284"/>
        <w:jc w:val="both"/>
      </w:pPr>
    </w:p>
    <w:p w:rsidR="00E23089" w:rsidRPr="00217731" w:rsidRDefault="00E23089" w:rsidP="00E26004">
      <w:pPr>
        <w:pStyle w:val="a3"/>
        <w:spacing w:before="0" w:beforeAutospacing="0" w:after="0" w:afterAutospacing="0"/>
        <w:ind w:left="284"/>
        <w:jc w:val="both"/>
        <w:rPr>
          <w:b/>
        </w:rPr>
      </w:pPr>
    </w:p>
    <w:p w:rsidR="009C5496" w:rsidRPr="00E26004" w:rsidRDefault="009C5496" w:rsidP="00E26004">
      <w:pPr>
        <w:pStyle w:val="a3"/>
        <w:spacing w:before="0" w:beforeAutospacing="0" w:after="0" w:afterAutospacing="0"/>
        <w:ind w:left="284"/>
        <w:jc w:val="both"/>
      </w:pPr>
    </w:p>
    <w:p w:rsidR="00C13AAD" w:rsidRDefault="009C5496" w:rsidP="009C5496">
      <w:pPr>
        <w:pStyle w:val="a3"/>
        <w:spacing w:before="0" w:beforeAutospacing="0" w:after="0" w:afterAutospacing="0"/>
        <w:ind w:left="284"/>
        <w:jc w:val="center"/>
        <w:rPr>
          <w:b/>
        </w:rPr>
      </w:pPr>
      <w:r w:rsidRPr="00A84F6A">
        <w:rPr>
          <w:b/>
        </w:rPr>
        <w:t xml:space="preserve">Раздел </w:t>
      </w:r>
      <w:r w:rsidRPr="00A84F6A">
        <w:rPr>
          <w:b/>
          <w:lang w:val="en-US"/>
        </w:rPr>
        <w:t>V</w:t>
      </w:r>
      <w:r w:rsidRPr="00A84F6A">
        <w:rPr>
          <w:b/>
        </w:rPr>
        <w:t>. Содержание учебного предмета</w:t>
      </w:r>
    </w:p>
    <w:p w:rsidR="0044266B" w:rsidRPr="003F7E66" w:rsidRDefault="0044266B" w:rsidP="003F7E66">
      <w:pPr>
        <w:jc w:val="center"/>
        <w:rPr>
          <w:b/>
        </w:rPr>
      </w:pPr>
      <w:r w:rsidRPr="003F7E66">
        <w:rPr>
          <w:b/>
        </w:rPr>
        <w:t>«Картины природы осенью» (12ч.)</w:t>
      </w:r>
    </w:p>
    <w:p w:rsidR="0044266B" w:rsidRPr="003F7E66" w:rsidRDefault="0044266B" w:rsidP="003F7E66">
      <w:pPr>
        <w:ind w:firstLine="708"/>
        <w:rPr>
          <w:bCs/>
        </w:rPr>
      </w:pPr>
      <w:r w:rsidRPr="003F7E66">
        <w:t>В.Песков «Отечество»</w:t>
      </w:r>
      <w:r w:rsidR="003F7E66">
        <w:t xml:space="preserve">. </w:t>
      </w:r>
      <w:r w:rsidRPr="003F7E66">
        <w:t xml:space="preserve"> </w:t>
      </w:r>
      <w:proofErr w:type="spellStart"/>
      <w:r w:rsidRPr="003F7E66">
        <w:t>М.Ножкин</w:t>
      </w:r>
      <w:proofErr w:type="spellEnd"/>
      <w:r w:rsidRPr="003F7E66">
        <w:t xml:space="preserve"> «Россия».</w:t>
      </w:r>
      <w:r w:rsidRPr="003F7E66">
        <w:rPr>
          <w:bCs/>
        </w:rPr>
        <w:t xml:space="preserve"> М. Пришвин «Моя Родина». В. Бианки «Сентябрь». И. Бунин «Лес, точно терем расписной». Ю. Качаев «Грабитель». Б. Житков «Белый домик». А. </w:t>
      </w:r>
      <w:proofErr w:type="spellStart"/>
      <w:r w:rsidRPr="003F7E66">
        <w:rPr>
          <w:bCs/>
        </w:rPr>
        <w:t>Белорусец</w:t>
      </w:r>
      <w:proofErr w:type="spellEnd"/>
      <w:r w:rsidRPr="003F7E66">
        <w:rPr>
          <w:bCs/>
        </w:rPr>
        <w:t xml:space="preserve"> «Звонкие ключи». К. Паустовский «Заячьи лапы». И. Тургенев «Осенний день в берёзовой роще».</w:t>
      </w:r>
    </w:p>
    <w:p w:rsidR="0044266B" w:rsidRPr="003F7E66" w:rsidRDefault="0044266B" w:rsidP="003F7E66">
      <w:pPr>
        <w:jc w:val="center"/>
        <w:rPr>
          <w:b/>
        </w:rPr>
      </w:pPr>
      <w:r w:rsidRPr="003F7E66">
        <w:rPr>
          <w:b/>
        </w:rPr>
        <w:t xml:space="preserve"> «Мои друзья-животные» (10 ч.)</w:t>
      </w:r>
    </w:p>
    <w:p w:rsidR="0044266B" w:rsidRPr="003F7E66" w:rsidRDefault="0044266B" w:rsidP="003F7E66">
      <w:pPr>
        <w:rPr>
          <w:bCs/>
        </w:rPr>
      </w:pPr>
      <w:r w:rsidRPr="003F7E66">
        <w:rPr>
          <w:bCs/>
        </w:rPr>
        <w:t xml:space="preserve"> </w:t>
      </w:r>
      <w:r w:rsidR="003F7E66">
        <w:rPr>
          <w:bCs/>
        </w:rPr>
        <w:tab/>
      </w:r>
      <w:r w:rsidRPr="003F7E66">
        <w:rPr>
          <w:bCs/>
        </w:rPr>
        <w:t>Е. Носов «</w:t>
      </w:r>
      <w:proofErr w:type="gramStart"/>
      <w:r w:rsidRPr="003F7E66">
        <w:rPr>
          <w:bCs/>
        </w:rPr>
        <w:t>Хитрюга</w:t>
      </w:r>
      <w:proofErr w:type="gramEnd"/>
      <w:r w:rsidRPr="003F7E66">
        <w:rPr>
          <w:bCs/>
        </w:rPr>
        <w:t xml:space="preserve">».  В. Бианки «Октябрь». С. Михалков «Будь человеком». Б. </w:t>
      </w:r>
      <w:proofErr w:type="spellStart"/>
      <w:r w:rsidRPr="003F7E66">
        <w:rPr>
          <w:bCs/>
        </w:rPr>
        <w:t>Заходер</w:t>
      </w:r>
      <w:proofErr w:type="spellEnd"/>
      <w:r w:rsidRPr="003F7E66">
        <w:rPr>
          <w:bCs/>
        </w:rPr>
        <w:t xml:space="preserve"> «Петя мечтает». По Д. </w:t>
      </w:r>
      <w:proofErr w:type="spellStart"/>
      <w:r w:rsidRPr="003F7E66">
        <w:rPr>
          <w:bCs/>
        </w:rPr>
        <w:t>Биссету</w:t>
      </w:r>
      <w:proofErr w:type="spellEnd"/>
      <w:r w:rsidRPr="003F7E66">
        <w:rPr>
          <w:bCs/>
        </w:rPr>
        <w:t xml:space="preserve"> «Слон и муравей». По Д. </w:t>
      </w:r>
      <w:proofErr w:type="spellStart"/>
      <w:r w:rsidRPr="003F7E66">
        <w:rPr>
          <w:bCs/>
        </w:rPr>
        <w:t>Биссету</w:t>
      </w:r>
      <w:proofErr w:type="spellEnd"/>
      <w:r w:rsidRPr="003F7E66">
        <w:rPr>
          <w:bCs/>
        </w:rPr>
        <w:t xml:space="preserve"> «Кузнечик Денди». Дж. </w:t>
      </w:r>
      <w:proofErr w:type="spellStart"/>
      <w:r w:rsidRPr="003F7E66">
        <w:rPr>
          <w:bCs/>
        </w:rPr>
        <w:t>Родари</w:t>
      </w:r>
      <w:proofErr w:type="spellEnd"/>
      <w:r w:rsidRPr="003F7E66">
        <w:rPr>
          <w:bCs/>
        </w:rPr>
        <w:t xml:space="preserve"> «Как один мальчик играл с палкой». Дж. </w:t>
      </w:r>
      <w:proofErr w:type="spellStart"/>
      <w:r w:rsidRPr="003F7E66">
        <w:rPr>
          <w:bCs/>
        </w:rPr>
        <w:t>Родари</w:t>
      </w:r>
      <w:proofErr w:type="spellEnd"/>
      <w:r w:rsidRPr="003F7E66">
        <w:rPr>
          <w:bCs/>
        </w:rPr>
        <w:t xml:space="preserve"> «</w:t>
      </w:r>
      <w:proofErr w:type="spellStart"/>
      <w:r w:rsidRPr="003F7E66">
        <w:rPr>
          <w:bCs/>
        </w:rPr>
        <w:t>Пуговкин</w:t>
      </w:r>
      <w:proofErr w:type="spellEnd"/>
      <w:r w:rsidRPr="003F7E66">
        <w:rPr>
          <w:bCs/>
        </w:rPr>
        <w:t xml:space="preserve"> домик».</w:t>
      </w:r>
    </w:p>
    <w:p w:rsidR="0044266B" w:rsidRPr="003F7E66" w:rsidRDefault="0044266B" w:rsidP="003F7E66">
      <w:pPr>
        <w:jc w:val="center"/>
        <w:rPr>
          <w:b/>
        </w:rPr>
      </w:pPr>
      <w:r w:rsidRPr="003F7E66">
        <w:rPr>
          <w:b/>
        </w:rPr>
        <w:t>Рассказы о героическом прошлом нашей страны (11 часов)</w:t>
      </w:r>
    </w:p>
    <w:p w:rsidR="00863743" w:rsidRPr="003F7E66" w:rsidRDefault="00863743" w:rsidP="003F7E66">
      <w:pPr>
        <w:ind w:firstLine="708"/>
        <w:rPr>
          <w:bCs/>
        </w:rPr>
      </w:pPr>
      <w:r w:rsidRPr="003F7E66">
        <w:rPr>
          <w:bCs/>
        </w:rPr>
        <w:t>Былина «Илья Муромец и Соловей Разбойник». Ф. Глинка «Москва». В. Бианки «Ноябрь». По А. Алексееву «Без Нарвы не видать моря». По А. Алексееву «Рассказы о русском подвиге». Е. Холмогорова. «Великодушный русский воин». По Е. Носову «Как Незнайка сочинял стихи». Е. Пермяк «Тайна цены».  По переводу Д. Гальпериной «Здравствуйте».</w:t>
      </w:r>
    </w:p>
    <w:p w:rsidR="00863743" w:rsidRPr="003F7E66" w:rsidRDefault="00863743" w:rsidP="003F7E66">
      <w:pPr>
        <w:jc w:val="center"/>
        <w:rPr>
          <w:b/>
        </w:rPr>
      </w:pPr>
      <w:r w:rsidRPr="003F7E66">
        <w:rPr>
          <w:b/>
        </w:rPr>
        <w:t>«Картины природы осенью» (8 ч.)</w:t>
      </w:r>
    </w:p>
    <w:p w:rsidR="00863743" w:rsidRPr="003F7E66" w:rsidRDefault="00863743" w:rsidP="003F7E66">
      <w:pPr>
        <w:ind w:firstLine="708"/>
        <w:rPr>
          <w:bCs/>
        </w:rPr>
      </w:pPr>
      <w:r w:rsidRPr="003F7E66">
        <w:rPr>
          <w:bCs/>
        </w:rPr>
        <w:t xml:space="preserve">В. Бианки «Декабрь». Е. Благинина «Новогодние загадки». А. Никитин «Встреча зимы». А. Дорохов «Тёплый снег». А. Пушкин «Вот север, тучи нагоняя…» Д. Хармс «Пушкин». В. Бианки «Январь». Х.-К. Андерсен «Ель». </w:t>
      </w:r>
    </w:p>
    <w:p w:rsidR="00863743" w:rsidRPr="003F7E66" w:rsidRDefault="00863743" w:rsidP="003F7E66">
      <w:pPr>
        <w:jc w:val="center"/>
        <w:rPr>
          <w:b/>
        </w:rPr>
      </w:pPr>
      <w:r w:rsidRPr="003F7E66">
        <w:rPr>
          <w:b/>
        </w:rPr>
        <w:t>«Произведения русских и зарубежных писателей».  (16 часов)</w:t>
      </w:r>
    </w:p>
    <w:p w:rsidR="00863743" w:rsidRPr="003F7E66" w:rsidRDefault="00863743" w:rsidP="003F7E66">
      <w:pPr>
        <w:ind w:firstLine="708"/>
        <w:rPr>
          <w:bCs/>
        </w:rPr>
      </w:pPr>
      <w:r w:rsidRPr="003F7E66">
        <w:rPr>
          <w:bCs/>
        </w:rPr>
        <w:lastRenderedPageBreak/>
        <w:t xml:space="preserve">А. Чехов «Ванька». И. Никитин «Весело сияет» (отрывок). И. Суриков «Белый снег пушистый». М. Зощенко «Лёля и Минька». Ю. </w:t>
      </w:r>
      <w:proofErr w:type="spellStart"/>
      <w:r w:rsidRPr="003F7E66">
        <w:rPr>
          <w:bCs/>
        </w:rPr>
        <w:t>Рытхэу</w:t>
      </w:r>
      <w:proofErr w:type="spellEnd"/>
      <w:r w:rsidRPr="003F7E66">
        <w:rPr>
          <w:bCs/>
        </w:rPr>
        <w:t xml:space="preserve"> «Пурга». Ю. Дмитриев «Таинственный ночной гость». В. Бианки «Февраль». С. Я. Маршак «Двенадцать месяцев». По Х.-К. Андерсену «Снежная королева». </w:t>
      </w:r>
    </w:p>
    <w:p w:rsidR="00863743" w:rsidRPr="003F7E66" w:rsidRDefault="00863743" w:rsidP="003F7E66">
      <w:pPr>
        <w:jc w:val="center"/>
        <w:rPr>
          <w:b/>
          <w:u w:val="single"/>
        </w:rPr>
      </w:pPr>
      <w:r w:rsidRPr="003F7E66">
        <w:rPr>
          <w:b/>
        </w:rPr>
        <w:t>«Рассказы о животных» (13 часов</w:t>
      </w:r>
      <w:r w:rsidRPr="003F7E66">
        <w:rPr>
          <w:b/>
          <w:u w:val="single"/>
        </w:rPr>
        <w:t>)</w:t>
      </w:r>
    </w:p>
    <w:p w:rsidR="00863743" w:rsidRPr="003F7E66" w:rsidRDefault="00463AC5" w:rsidP="003F7E66">
      <w:pPr>
        <w:ind w:firstLine="708"/>
        <w:rPr>
          <w:bCs/>
        </w:rPr>
      </w:pPr>
      <w:r w:rsidRPr="003F7E66">
        <w:t>В.Астафьев «</w:t>
      </w:r>
      <w:proofErr w:type="gramStart"/>
      <w:r w:rsidRPr="003F7E66">
        <w:t>Злодейка</w:t>
      </w:r>
      <w:proofErr w:type="gramEnd"/>
      <w:r w:rsidRPr="003F7E66">
        <w:t>».</w:t>
      </w:r>
      <w:r w:rsidRPr="003F7E66">
        <w:rPr>
          <w:bCs/>
        </w:rPr>
        <w:t xml:space="preserve"> По Е. </w:t>
      </w:r>
      <w:proofErr w:type="spellStart"/>
      <w:r w:rsidRPr="003F7E66">
        <w:rPr>
          <w:bCs/>
        </w:rPr>
        <w:t>Барониной</w:t>
      </w:r>
      <w:proofErr w:type="spellEnd"/>
      <w:r w:rsidRPr="003F7E66">
        <w:rPr>
          <w:bCs/>
        </w:rPr>
        <w:t xml:space="preserve"> «</w:t>
      </w:r>
      <w:proofErr w:type="gramStart"/>
      <w:r w:rsidRPr="003F7E66">
        <w:rPr>
          <w:bCs/>
        </w:rPr>
        <w:t>Рассказы про зверей</w:t>
      </w:r>
      <w:proofErr w:type="gramEnd"/>
      <w:r w:rsidRPr="003F7E66">
        <w:rPr>
          <w:bCs/>
        </w:rPr>
        <w:t>». В. Драгунский «Кот в сапогах». Д. Хармс «Заяц и Ёж». И. Крылов «Зеркало и Обезьяна». По Р. Киплингу «</w:t>
      </w:r>
      <w:proofErr w:type="spellStart"/>
      <w:r w:rsidRPr="003F7E66">
        <w:rPr>
          <w:bCs/>
        </w:rPr>
        <w:t>Рикки</w:t>
      </w:r>
      <w:proofErr w:type="spellEnd"/>
      <w:r w:rsidRPr="003F7E66">
        <w:rPr>
          <w:bCs/>
        </w:rPr>
        <w:t xml:space="preserve"> – </w:t>
      </w:r>
      <w:proofErr w:type="spellStart"/>
      <w:r w:rsidRPr="003F7E66">
        <w:rPr>
          <w:bCs/>
        </w:rPr>
        <w:t>Тикки</w:t>
      </w:r>
      <w:proofErr w:type="spellEnd"/>
      <w:r w:rsidRPr="003F7E66">
        <w:rPr>
          <w:bCs/>
        </w:rPr>
        <w:t xml:space="preserve"> – </w:t>
      </w:r>
      <w:proofErr w:type="spellStart"/>
      <w:r w:rsidRPr="003F7E66">
        <w:rPr>
          <w:bCs/>
        </w:rPr>
        <w:t>Тави</w:t>
      </w:r>
      <w:proofErr w:type="spellEnd"/>
      <w:r w:rsidRPr="003F7E66">
        <w:rPr>
          <w:bCs/>
        </w:rPr>
        <w:t>».</w:t>
      </w:r>
    </w:p>
    <w:p w:rsidR="00463AC5" w:rsidRPr="003F7E66" w:rsidRDefault="00463AC5" w:rsidP="003F7E66">
      <w:pPr>
        <w:jc w:val="center"/>
        <w:rPr>
          <w:b/>
        </w:rPr>
      </w:pPr>
      <w:r w:rsidRPr="003F7E66">
        <w:rPr>
          <w:b/>
        </w:rPr>
        <w:t>«Картины весенней природы» 16 ч.</w:t>
      </w:r>
    </w:p>
    <w:p w:rsidR="00463AC5" w:rsidRPr="003F7E66" w:rsidRDefault="00463AC5" w:rsidP="003F7E66">
      <w:pPr>
        <w:ind w:firstLine="708"/>
      </w:pPr>
      <w:r w:rsidRPr="003F7E66">
        <w:t>С.Смирнов «Первые приметы». 2.С.Смирнов «Первые приметы»</w:t>
      </w:r>
      <w:proofErr w:type="gramStart"/>
      <w:r w:rsidRPr="003F7E66">
        <w:t xml:space="preserve"> .</w:t>
      </w:r>
      <w:proofErr w:type="gramEnd"/>
      <w:r w:rsidRPr="003F7E66">
        <w:t xml:space="preserve"> В.Бианки «Март». В.Песков «Весна идет». М.Пришвин «Жаркий час». Г. </w:t>
      </w:r>
      <w:proofErr w:type="spellStart"/>
      <w:r w:rsidRPr="003F7E66">
        <w:t>Скребицкий</w:t>
      </w:r>
      <w:proofErr w:type="spellEnd"/>
      <w:r w:rsidRPr="003F7E66">
        <w:t xml:space="preserve"> «Весенняя песня». В.Жуковский «Жаворонок». А.Толстой «Детство Никиты». А.Твардовский «После мартовских метелей». А.Плещеев «И вот шатер свой голубой».   В.Бианки «Апрель». К.Паустовский «Стальное колечко».</w:t>
      </w:r>
    </w:p>
    <w:p w:rsidR="00463AC5" w:rsidRPr="003F7E66" w:rsidRDefault="00463AC5" w:rsidP="003F7E66">
      <w:pPr>
        <w:jc w:val="center"/>
        <w:rPr>
          <w:b/>
        </w:rPr>
      </w:pPr>
      <w:r w:rsidRPr="003F7E66">
        <w:rPr>
          <w:b/>
        </w:rPr>
        <w:t>«Стихи и рассказы русских и зарубежных писателей»  17 часов</w:t>
      </w:r>
    </w:p>
    <w:p w:rsidR="00463AC5" w:rsidRPr="003F7E66" w:rsidRDefault="00463AC5" w:rsidP="003F7E66">
      <w:pPr>
        <w:ind w:firstLine="708"/>
        <w:rPr>
          <w:b/>
        </w:rPr>
      </w:pPr>
      <w:r w:rsidRPr="003F7E66">
        <w:rPr>
          <w:bCs/>
        </w:rPr>
        <w:t>В. Набоков «Дождь пролетел…» В. Бианки «Май». М. Дудин «Наши песни спеты о войне». В. Медведев «Звездолёт «</w:t>
      </w:r>
      <w:proofErr w:type="spellStart"/>
      <w:r w:rsidRPr="003F7E66">
        <w:rPr>
          <w:bCs/>
        </w:rPr>
        <w:t>Брунька</w:t>
      </w:r>
      <w:proofErr w:type="spellEnd"/>
      <w:r w:rsidRPr="003F7E66">
        <w:rPr>
          <w:bCs/>
        </w:rPr>
        <w:t xml:space="preserve">». По К. Паустовскому «Корзина с еловыми шишками». По А. де </w:t>
      </w:r>
      <w:proofErr w:type="spellStart"/>
      <w:proofErr w:type="gramStart"/>
      <w:r w:rsidRPr="003F7E66">
        <w:rPr>
          <w:bCs/>
        </w:rPr>
        <w:t>Сент</w:t>
      </w:r>
      <w:proofErr w:type="spellEnd"/>
      <w:proofErr w:type="gramEnd"/>
      <w:r w:rsidRPr="003F7E66">
        <w:rPr>
          <w:bCs/>
        </w:rPr>
        <w:t xml:space="preserve"> – </w:t>
      </w:r>
      <w:proofErr w:type="spellStart"/>
      <w:r w:rsidRPr="003F7E66">
        <w:rPr>
          <w:bCs/>
        </w:rPr>
        <w:t>Экзюпери</w:t>
      </w:r>
      <w:proofErr w:type="spellEnd"/>
      <w:r w:rsidRPr="003F7E66">
        <w:rPr>
          <w:bCs/>
        </w:rPr>
        <w:t xml:space="preserve"> «Маленький принц». В. Астафьев «</w:t>
      </w:r>
      <w:proofErr w:type="spellStart"/>
      <w:r w:rsidRPr="003F7E66">
        <w:rPr>
          <w:bCs/>
        </w:rPr>
        <w:t>Зорькина</w:t>
      </w:r>
      <w:proofErr w:type="spellEnd"/>
      <w:r w:rsidRPr="003F7E66">
        <w:rPr>
          <w:bCs/>
        </w:rPr>
        <w:t xml:space="preserve"> песня» Н. </w:t>
      </w:r>
      <w:proofErr w:type="spellStart"/>
      <w:r w:rsidRPr="003F7E66">
        <w:rPr>
          <w:bCs/>
        </w:rPr>
        <w:t>Рыленков</w:t>
      </w:r>
      <w:proofErr w:type="spellEnd"/>
      <w:r w:rsidRPr="003F7E66">
        <w:rPr>
          <w:bCs/>
        </w:rPr>
        <w:t xml:space="preserve"> «Нынче ветер…»</w:t>
      </w:r>
    </w:p>
    <w:p w:rsidR="0044266B" w:rsidRDefault="0044266B" w:rsidP="009C5496">
      <w:pPr>
        <w:pStyle w:val="a3"/>
        <w:spacing w:before="0" w:beforeAutospacing="0" w:after="0" w:afterAutospacing="0"/>
        <w:ind w:left="284"/>
        <w:jc w:val="center"/>
        <w:rPr>
          <w:b/>
        </w:rPr>
      </w:pPr>
    </w:p>
    <w:p w:rsidR="009C5496" w:rsidRDefault="009C5496" w:rsidP="009F4505">
      <w:pPr>
        <w:pStyle w:val="a3"/>
        <w:spacing w:before="0" w:beforeAutospacing="0" w:after="0" w:afterAutospacing="0"/>
        <w:ind w:left="284" w:firstLine="567"/>
        <w:jc w:val="both"/>
        <w:rPr>
          <w:rFonts w:ascii="Arial" w:hAnsi="Arial" w:cs="Arial"/>
          <w:color w:val="000000"/>
        </w:rPr>
      </w:pPr>
    </w:p>
    <w:p w:rsidR="00654788" w:rsidRDefault="00D21DDC" w:rsidP="00D21DDC">
      <w:pPr>
        <w:pStyle w:val="a3"/>
        <w:spacing w:before="0" w:beforeAutospacing="0" w:after="0" w:afterAutospacing="0"/>
        <w:ind w:left="284" w:firstLine="567"/>
        <w:jc w:val="center"/>
        <w:rPr>
          <w:b/>
        </w:rPr>
      </w:pPr>
      <w:r w:rsidRPr="00D21DDC">
        <w:rPr>
          <w:b/>
        </w:rPr>
        <w:t xml:space="preserve">Раздел </w:t>
      </w:r>
      <w:r w:rsidRPr="00D21DDC">
        <w:rPr>
          <w:b/>
          <w:lang w:val="en-US"/>
        </w:rPr>
        <w:t>VI</w:t>
      </w:r>
      <w:r w:rsidRPr="00D21DDC">
        <w:rPr>
          <w:b/>
        </w:rPr>
        <w:t>. Тематическое планирование с определением основных видов учебной деятельности</w:t>
      </w:r>
    </w:p>
    <w:p w:rsidR="003F5F75" w:rsidRDefault="003F5F75" w:rsidP="00D21DDC">
      <w:pPr>
        <w:pStyle w:val="a3"/>
        <w:spacing w:before="0" w:beforeAutospacing="0" w:after="0" w:afterAutospacing="0"/>
        <w:ind w:left="284" w:firstLine="567"/>
        <w:jc w:val="center"/>
        <w:rPr>
          <w:b/>
        </w:rPr>
      </w:pPr>
    </w:p>
    <w:tbl>
      <w:tblPr>
        <w:tblStyle w:val="a9"/>
        <w:tblW w:w="14458" w:type="dxa"/>
        <w:tblInd w:w="392" w:type="dxa"/>
        <w:tblLayout w:type="fixed"/>
        <w:tblLook w:val="04A0"/>
      </w:tblPr>
      <w:tblGrid>
        <w:gridCol w:w="709"/>
        <w:gridCol w:w="5244"/>
        <w:gridCol w:w="1134"/>
        <w:gridCol w:w="7371"/>
      </w:tblGrid>
      <w:tr w:rsidR="002768B7" w:rsidRPr="00745F27" w:rsidTr="003040DF">
        <w:tc>
          <w:tcPr>
            <w:tcW w:w="709" w:type="dxa"/>
          </w:tcPr>
          <w:p w:rsidR="002768B7" w:rsidRPr="00745F27" w:rsidRDefault="002768B7" w:rsidP="002768B7">
            <w:pPr>
              <w:jc w:val="center"/>
              <w:rPr>
                <w:b/>
                <w:bCs/>
                <w:color w:val="000000"/>
              </w:rPr>
            </w:pPr>
            <w:r w:rsidRPr="00745F2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45F27">
              <w:rPr>
                <w:b/>
                <w:bCs/>
                <w:color w:val="000000"/>
              </w:rPr>
              <w:t>п</w:t>
            </w:r>
            <w:proofErr w:type="gramEnd"/>
            <w:r w:rsidRPr="00745F27">
              <w:rPr>
                <w:b/>
                <w:bCs/>
                <w:color w:val="000000"/>
              </w:rPr>
              <w:t>/п</w:t>
            </w:r>
          </w:p>
        </w:tc>
        <w:tc>
          <w:tcPr>
            <w:tcW w:w="5244" w:type="dxa"/>
          </w:tcPr>
          <w:p w:rsidR="002768B7" w:rsidRPr="00745F27" w:rsidRDefault="002768B7" w:rsidP="002768B7">
            <w:pPr>
              <w:jc w:val="center"/>
              <w:rPr>
                <w:b/>
                <w:bCs/>
                <w:color w:val="000000"/>
              </w:rPr>
            </w:pPr>
            <w:r w:rsidRPr="00745F27">
              <w:rPr>
                <w:b/>
                <w:bCs/>
                <w:color w:val="000000"/>
              </w:rPr>
              <w:t>Тема раздела, тема урока</w:t>
            </w:r>
          </w:p>
        </w:tc>
        <w:tc>
          <w:tcPr>
            <w:tcW w:w="1134" w:type="dxa"/>
          </w:tcPr>
          <w:p w:rsidR="002768B7" w:rsidRPr="00745F27" w:rsidRDefault="002768B7" w:rsidP="00276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7371" w:type="dxa"/>
          </w:tcPr>
          <w:p w:rsidR="002768B7" w:rsidRPr="00745F27" w:rsidRDefault="002768B7" w:rsidP="002768B7">
            <w:pPr>
              <w:jc w:val="center"/>
              <w:rPr>
                <w:b/>
                <w:bCs/>
                <w:color w:val="000000"/>
              </w:rPr>
            </w:pPr>
            <w:r w:rsidRPr="00745F27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</w:tr>
      <w:tr w:rsidR="002768B7" w:rsidRPr="0037649B" w:rsidTr="003040DF">
        <w:tc>
          <w:tcPr>
            <w:tcW w:w="709" w:type="dxa"/>
          </w:tcPr>
          <w:p w:rsidR="002768B7" w:rsidRPr="0037649B" w:rsidRDefault="002768B7" w:rsidP="0037649B"/>
        </w:tc>
        <w:tc>
          <w:tcPr>
            <w:tcW w:w="5244" w:type="dxa"/>
          </w:tcPr>
          <w:p w:rsidR="002768B7" w:rsidRPr="004F611E" w:rsidRDefault="002768B7" w:rsidP="0037649B">
            <w:pPr>
              <w:rPr>
                <w:b/>
              </w:rPr>
            </w:pPr>
            <w:r w:rsidRPr="004F611E">
              <w:rPr>
                <w:b/>
              </w:rPr>
              <w:t xml:space="preserve">«Картины природы осенью» </w:t>
            </w:r>
          </w:p>
        </w:tc>
        <w:tc>
          <w:tcPr>
            <w:tcW w:w="1134" w:type="dxa"/>
          </w:tcPr>
          <w:p w:rsidR="002768B7" w:rsidRPr="004F611E" w:rsidRDefault="002768B7" w:rsidP="002768B7">
            <w:pPr>
              <w:jc w:val="center"/>
              <w:rPr>
                <w:b/>
                <w:bCs/>
              </w:rPr>
            </w:pPr>
            <w:r w:rsidRPr="004F611E">
              <w:rPr>
                <w:b/>
                <w:bCs/>
              </w:rPr>
              <w:t>12</w:t>
            </w:r>
          </w:p>
        </w:tc>
        <w:tc>
          <w:tcPr>
            <w:tcW w:w="7371" w:type="dxa"/>
          </w:tcPr>
          <w:p w:rsidR="002768B7" w:rsidRPr="0037649B" w:rsidRDefault="002768B7" w:rsidP="00214580">
            <w:pPr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 xml:space="preserve">В.Песков «Отечество» </w:t>
            </w:r>
            <w:proofErr w:type="spellStart"/>
            <w:r w:rsidRPr="0037649B">
              <w:t>М.Ножкин</w:t>
            </w:r>
            <w:proofErr w:type="spellEnd"/>
            <w:r w:rsidRPr="0037649B">
              <w:t xml:space="preserve"> «Россия».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 w:val="restart"/>
          </w:tcPr>
          <w:p w:rsidR="003B3413" w:rsidRPr="0037649B" w:rsidRDefault="003B3413" w:rsidP="003B3413">
            <w:pPr>
              <w:jc w:val="both"/>
              <w:rPr>
                <w:bCs/>
              </w:rPr>
            </w:pPr>
            <w:r>
              <w:t xml:space="preserve">Сравнение описания времени года у разных писателей и поэтов. Работа с народными приметами. Написание сочинения – миниатюры. Словесное рисование. Заучивание наизусть. Выбор слов и выражений, характеризующих героев, картины природы. Нахождение в тексте непонятных слов и выражений. Выразительное чтение. </w:t>
            </w:r>
            <w:proofErr w:type="spellStart"/>
            <w:r>
              <w:t>Озаглавливание</w:t>
            </w:r>
            <w:proofErr w:type="spellEnd"/>
            <w:r>
              <w:t xml:space="preserve"> частей текста. Описание различных природных явлений. Пересказ по плану, используя обороты речи из текста</w:t>
            </w:r>
            <w:r w:rsidR="00B76874">
              <w:t>.</w:t>
            </w:r>
            <w:r>
              <w:t xml:space="preserve"> Передача содержания иллюстраций к произведениям по вопросам учителя. Высказывание отношения к поступкам действующих лиц. Выбор слов и выражений, характеризующих героев. Характеристика поступков героев. Составление рассказов о своих наблюдениях в природе. Ответы на вопросы. Рассказ об изменениях в природе. Сравнительная характеристика зимнего и весеннего неба. Беседы по картинам. Рассказ о явлениях природы. </w:t>
            </w:r>
            <w:r>
              <w:lastRenderedPageBreak/>
              <w:t xml:space="preserve">Описание природных явлений. Работа с </w:t>
            </w:r>
            <w:proofErr w:type="gramStart"/>
            <w:r>
              <w:t>подстрочным</w:t>
            </w:r>
            <w:proofErr w:type="gramEnd"/>
            <w:r>
              <w:t xml:space="preserve"> словарѐм. Выбор слов, передающих настроение. Работа с пословицами, поговорками, загадками</w:t>
            </w: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2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М.Пришвин «Моя Родина».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3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В Бианки «Сентябрь».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4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И Бунин «Лес, точно терем».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5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Ю. Качаев «Грабитель».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6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Б.Житков «Белый домик»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7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 xml:space="preserve">А. </w:t>
            </w:r>
            <w:proofErr w:type="spellStart"/>
            <w:r w:rsidRPr="0037649B">
              <w:t>Белорусец</w:t>
            </w:r>
            <w:proofErr w:type="spellEnd"/>
            <w:r w:rsidRPr="0037649B">
              <w:t xml:space="preserve"> «Звонкие ключи».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8</w:t>
            </w:r>
          </w:p>
        </w:tc>
        <w:tc>
          <w:tcPr>
            <w:tcW w:w="5244" w:type="dxa"/>
          </w:tcPr>
          <w:p w:rsidR="003B3413" w:rsidRPr="0037649B" w:rsidRDefault="003B3413" w:rsidP="0037649B">
            <w:proofErr w:type="spellStart"/>
            <w:r w:rsidRPr="0037649B">
              <w:t>А.Белорусец</w:t>
            </w:r>
            <w:proofErr w:type="spellEnd"/>
            <w:r w:rsidRPr="0037649B">
              <w:t xml:space="preserve"> «Звонкие ключи».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9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К.Паустовский «Заячьи лапы».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10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К.Паустовский «Заячьи лапы».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11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И.Тургенев «Осенний день в березовой роще»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12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 xml:space="preserve"> Внеклассное чтение.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 w:rsidRPr="0037649B"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2768B7" w:rsidRPr="0037649B" w:rsidTr="003040DF">
        <w:tc>
          <w:tcPr>
            <w:tcW w:w="709" w:type="dxa"/>
          </w:tcPr>
          <w:p w:rsidR="002768B7" w:rsidRPr="0037649B" w:rsidRDefault="002768B7" w:rsidP="0037649B"/>
        </w:tc>
        <w:tc>
          <w:tcPr>
            <w:tcW w:w="5244" w:type="dxa"/>
          </w:tcPr>
          <w:p w:rsidR="002768B7" w:rsidRPr="004F611E" w:rsidRDefault="00092BFB" w:rsidP="0037649B">
            <w:pPr>
              <w:rPr>
                <w:b/>
              </w:rPr>
            </w:pPr>
            <w:r w:rsidRPr="004F611E">
              <w:rPr>
                <w:b/>
              </w:rPr>
              <w:t xml:space="preserve">«Мои друзья-животные» </w:t>
            </w:r>
          </w:p>
        </w:tc>
        <w:tc>
          <w:tcPr>
            <w:tcW w:w="1134" w:type="dxa"/>
          </w:tcPr>
          <w:p w:rsidR="002768B7" w:rsidRPr="004F611E" w:rsidRDefault="00092BFB" w:rsidP="002768B7">
            <w:pPr>
              <w:jc w:val="center"/>
              <w:rPr>
                <w:b/>
                <w:bCs/>
              </w:rPr>
            </w:pPr>
            <w:r w:rsidRPr="004F611E">
              <w:rPr>
                <w:b/>
                <w:bCs/>
              </w:rPr>
              <w:t>10</w:t>
            </w:r>
          </w:p>
        </w:tc>
        <w:tc>
          <w:tcPr>
            <w:tcW w:w="7371" w:type="dxa"/>
          </w:tcPr>
          <w:p w:rsidR="002768B7" w:rsidRPr="0037649B" w:rsidRDefault="002768B7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13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Е.Носов «</w:t>
            </w:r>
            <w:proofErr w:type="gramStart"/>
            <w:r w:rsidRPr="0037649B">
              <w:t>Хитрюга</w:t>
            </w:r>
            <w:proofErr w:type="gram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4F61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 w:val="restart"/>
          </w:tcPr>
          <w:p w:rsidR="003B3413" w:rsidRPr="0037649B" w:rsidRDefault="003B3413" w:rsidP="003B3413">
            <w:pPr>
              <w:jc w:val="both"/>
              <w:rPr>
                <w:bCs/>
              </w:rPr>
            </w:pPr>
            <w:r>
              <w:t xml:space="preserve">Деление текста на части. </w:t>
            </w:r>
            <w:proofErr w:type="spellStart"/>
            <w:r>
              <w:t>Озаглавливание</w:t>
            </w:r>
            <w:proofErr w:type="spellEnd"/>
            <w:r>
              <w:t xml:space="preserve"> частей. Составление плана. Пересказ по плану. Выбор слов и выражений, характеризующих героев. Оценка поведения героя. Ответы на вопросы. Словесное рисование. Сравнение описание внешнего вида. Рассказ о домашних животных. Передача содержания иллюстрации, к рассказу по вопросам. Выделение главной мысли текста. Работа над описанием природы. Составление рассказа о своѐм отношении к животным о помощи им. Отгадывание загадок. Выбор слов и выражений, характеризующих героев. Работа с </w:t>
            </w:r>
            <w:proofErr w:type="gramStart"/>
            <w:r>
              <w:t>подстрочным</w:t>
            </w:r>
            <w:proofErr w:type="gramEnd"/>
            <w:r>
              <w:t xml:space="preserve"> словарѐм. Составление вопросов к тексту. Составление кратких ответов по содержанию. Словесное рисование. Сравнение поступков героев. Работа с пословицами и поговорками о дружбе. </w:t>
            </w: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14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 xml:space="preserve"> Е.Носов «</w:t>
            </w:r>
            <w:proofErr w:type="gramStart"/>
            <w:r w:rsidRPr="0037649B">
              <w:t>Хитрюга</w:t>
            </w:r>
            <w:proofErr w:type="gram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15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В.Бианки «Октябрь».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16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>С.Михалков «Будь человеком».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17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 xml:space="preserve">Б. </w:t>
            </w:r>
            <w:proofErr w:type="spellStart"/>
            <w:r w:rsidRPr="0037649B">
              <w:t>Заходер</w:t>
            </w:r>
            <w:proofErr w:type="spellEnd"/>
            <w:r w:rsidRPr="0037649B">
              <w:t xml:space="preserve"> «Петя мечтает».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18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 xml:space="preserve">Д. </w:t>
            </w:r>
            <w:proofErr w:type="spellStart"/>
            <w:r w:rsidRPr="0037649B">
              <w:t>Биссет</w:t>
            </w:r>
            <w:proofErr w:type="spellEnd"/>
            <w:r w:rsidRPr="0037649B">
              <w:t xml:space="preserve"> «Слон и Муравей». 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</w:tcPr>
          <w:p w:rsidR="003B3413" w:rsidRPr="0037649B" w:rsidRDefault="003B3413" w:rsidP="0037649B">
            <w:r w:rsidRPr="0037649B">
              <w:t>19</w:t>
            </w:r>
          </w:p>
        </w:tc>
        <w:tc>
          <w:tcPr>
            <w:tcW w:w="5244" w:type="dxa"/>
          </w:tcPr>
          <w:p w:rsidR="003B3413" w:rsidRPr="0037649B" w:rsidRDefault="003B3413" w:rsidP="0037649B">
            <w:r w:rsidRPr="0037649B">
              <w:t xml:space="preserve">Д. </w:t>
            </w:r>
            <w:proofErr w:type="spellStart"/>
            <w:r w:rsidRPr="0037649B">
              <w:t>Биссет</w:t>
            </w:r>
            <w:proofErr w:type="spellEnd"/>
            <w:r w:rsidRPr="0037649B">
              <w:t xml:space="preserve"> «Кузнечик Денди».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Дж. </w:t>
            </w:r>
            <w:proofErr w:type="spellStart"/>
            <w:r w:rsidRPr="0037649B">
              <w:t>Родари</w:t>
            </w:r>
            <w:proofErr w:type="spellEnd"/>
            <w:r w:rsidRPr="0037649B">
              <w:t xml:space="preserve"> «Как один мальчик играл с палкой».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  <w:rPr>
                <w:bCs/>
              </w:rPr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Дж. </w:t>
            </w:r>
            <w:proofErr w:type="spellStart"/>
            <w:r w:rsidRPr="0037649B">
              <w:t>Родари</w:t>
            </w:r>
            <w:proofErr w:type="spellEnd"/>
            <w:r w:rsidRPr="0037649B">
              <w:t xml:space="preserve"> «</w:t>
            </w:r>
            <w:proofErr w:type="spellStart"/>
            <w:r w:rsidRPr="0037649B">
              <w:t>Пуговкин</w:t>
            </w:r>
            <w:proofErr w:type="spellEnd"/>
            <w:r w:rsidRPr="0037649B">
              <w:t xml:space="preserve"> домик».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Дж. </w:t>
            </w:r>
            <w:proofErr w:type="spellStart"/>
            <w:r w:rsidRPr="0037649B">
              <w:t>Родари</w:t>
            </w:r>
            <w:proofErr w:type="spellEnd"/>
            <w:r w:rsidRPr="0037649B">
              <w:t xml:space="preserve"> «</w:t>
            </w:r>
            <w:proofErr w:type="spellStart"/>
            <w:r w:rsidRPr="0037649B">
              <w:t>Пуговкин</w:t>
            </w:r>
            <w:proofErr w:type="spellEnd"/>
            <w:r w:rsidRPr="0037649B">
              <w:t xml:space="preserve"> домик».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2768B7" w:rsidRPr="0037649B" w:rsidTr="003040DF">
        <w:tc>
          <w:tcPr>
            <w:tcW w:w="709" w:type="dxa"/>
            <w:vAlign w:val="center"/>
          </w:tcPr>
          <w:p w:rsidR="002768B7" w:rsidRPr="0037649B" w:rsidRDefault="002768B7" w:rsidP="0037649B"/>
        </w:tc>
        <w:tc>
          <w:tcPr>
            <w:tcW w:w="5244" w:type="dxa"/>
            <w:vAlign w:val="center"/>
          </w:tcPr>
          <w:p w:rsidR="002768B7" w:rsidRPr="004F611E" w:rsidRDefault="00092BFB" w:rsidP="0037649B">
            <w:pPr>
              <w:rPr>
                <w:b/>
              </w:rPr>
            </w:pPr>
            <w:r w:rsidRPr="004F611E">
              <w:rPr>
                <w:b/>
              </w:rPr>
              <w:t xml:space="preserve">Рассказы о героическом прошлом нашей страны </w:t>
            </w:r>
          </w:p>
        </w:tc>
        <w:tc>
          <w:tcPr>
            <w:tcW w:w="1134" w:type="dxa"/>
          </w:tcPr>
          <w:p w:rsidR="002768B7" w:rsidRPr="004F611E" w:rsidRDefault="00092BFB" w:rsidP="002768B7">
            <w:pPr>
              <w:jc w:val="center"/>
              <w:rPr>
                <w:b/>
                <w:bCs/>
              </w:rPr>
            </w:pPr>
            <w:r w:rsidRPr="004F611E">
              <w:rPr>
                <w:b/>
                <w:bCs/>
              </w:rPr>
              <w:t>11</w:t>
            </w:r>
          </w:p>
        </w:tc>
        <w:tc>
          <w:tcPr>
            <w:tcW w:w="7371" w:type="dxa"/>
          </w:tcPr>
          <w:p w:rsidR="002768B7" w:rsidRPr="0037649B" w:rsidRDefault="002768B7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23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Былина «Илья Муромец и Соловей-разбойник».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 w:val="restart"/>
          </w:tcPr>
          <w:p w:rsidR="003B3413" w:rsidRPr="0037649B" w:rsidRDefault="003B3413" w:rsidP="002768B7">
            <w:pPr>
              <w:jc w:val="both"/>
            </w:pPr>
            <w:r>
              <w:t xml:space="preserve">Работа с </w:t>
            </w:r>
            <w:proofErr w:type="gramStart"/>
            <w:r>
              <w:t>подстрочным</w:t>
            </w:r>
            <w:proofErr w:type="gramEnd"/>
            <w:r>
              <w:t xml:space="preserve"> словарѐм. Ответы на вопросы. Соотнесение текста с иллюстрациями. Выборочное чтение. Деление текста на части и </w:t>
            </w:r>
            <w:proofErr w:type="spellStart"/>
            <w:r>
              <w:t>озаглавливание</w:t>
            </w:r>
            <w:proofErr w:type="spellEnd"/>
            <w:r>
              <w:t>. Словесное рисование. Пересказ близко к тексту. Составление плана. Краткий пересказ по готовому плану. Выразительное чтение. Краткая характеристика героев. Сравнение характеров героев. Соотнесение слов из песни – гимна о Москве с рассказом «Снега, поднимитесь метелью».</w:t>
            </w: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24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Ф.Глинка «Москва». В.Бианки «Ноябрь».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25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С.Алексеев «Без Нарвы не видать моря».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26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Внеклассное чтение. Чтение былин о русских богатырях.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27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С.Алексеев «На берегу Невы».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28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С.Алексеев «Медаль», «</w:t>
            </w:r>
            <w:proofErr w:type="spellStart"/>
            <w:r w:rsidRPr="0037649B">
              <w:t>Гришенька</w:t>
            </w:r>
            <w:proofErr w:type="spell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29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Е.Холмогорова «Серебряный лебедь».  «Боевое крещение»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30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Е.Холмогорова «День рождения Наполеона», «В дни спокойные».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31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Н.Носов «Как Незнайка сочинял стихи».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32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10. Е.Пермяк «Тайна цены».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33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Д.Гальперина «Здравствуйте».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2768B7" w:rsidRPr="0037649B" w:rsidTr="003040DF">
        <w:tc>
          <w:tcPr>
            <w:tcW w:w="709" w:type="dxa"/>
            <w:vAlign w:val="center"/>
          </w:tcPr>
          <w:p w:rsidR="002768B7" w:rsidRPr="0037649B" w:rsidRDefault="002768B7" w:rsidP="0037649B"/>
        </w:tc>
        <w:tc>
          <w:tcPr>
            <w:tcW w:w="5244" w:type="dxa"/>
            <w:vAlign w:val="center"/>
          </w:tcPr>
          <w:p w:rsidR="002768B7" w:rsidRPr="004F611E" w:rsidRDefault="00B5181E" w:rsidP="0037649B">
            <w:pPr>
              <w:rPr>
                <w:b/>
              </w:rPr>
            </w:pPr>
            <w:r w:rsidRPr="004F611E">
              <w:rPr>
                <w:b/>
              </w:rPr>
              <w:t xml:space="preserve">«Картины природы осенью» </w:t>
            </w:r>
          </w:p>
        </w:tc>
        <w:tc>
          <w:tcPr>
            <w:tcW w:w="1134" w:type="dxa"/>
          </w:tcPr>
          <w:p w:rsidR="002768B7" w:rsidRPr="004F611E" w:rsidRDefault="00B5181E" w:rsidP="002768B7">
            <w:pPr>
              <w:jc w:val="center"/>
              <w:rPr>
                <w:b/>
                <w:bCs/>
              </w:rPr>
            </w:pPr>
            <w:r w:rsidRPr="004F611E">
              <w:rPr>
                <w:b/>
                <w:bCs/>
              </w:rPr>
              <w:t>8</w:t>
            </w:r>
          </w:p>
        </w:tc>
        <w:tc>
          <w:tcPr>
            <w:tcW w:w="7371" w:type="dxa"/>
          </w:tcPr>
          <w:p w:rsidR="002768B7" w:rsidRPr="0037649B" w:rsidRDefault="002768B7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34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.В.Бианки «Декабрь»,  А. Никитин «Встреча зимы».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 w:val="restart"/>
          </w:tcPr>
          <w:p w:rsidR="003B3413" w:rsidRPr="0037649B" w:rsidRDefault="003B3413" w:rsidP="002768B7">
            <w:pPr>
              <w:jc w:val="both"/>
            </w:pPr>
            <w:r>
              <w:t xml:space="preserve">Сравнение описания времени года у разных писателей и поэтов. Работа с народными приметами. Написание сочинения – миниатюры. </w:t>
            </w:r>
            <w:r>
              <w:lastRenderedPageBreak/>
              <w:t xml:space="preserve">Словесное рисование. Заучивание наизусть. Выбор слов и выражений, характеризующих героев, картины природы. Нахождение в тексте непонятных слов и выражений. Выразительное чтение. </w:t>
            </w:r>
            <w:proofErr w:type="spellStart"/>
            <w:r>
              <w:t>Озаглавливание</w:t>
            </w:r>
            <w:proofErr w:type="spellEnd"/>
            <w:r>
              <w:t xml:space="preserve"> частей текста. Описание различных природных явлений. Пересказ по плану, используя обороты речи из текста</w:t>
            </w:r>
            <w:r w:rsidR="00B76874">
              <w:t>.</w:t>
            </w:r>
            <w:r>
              <w:t xml:space="preserve"> Передача содержания иллюстраций к произведениям по вопросам учителя. Высказывание отношения к поступкам действующих лиц. Выбор слов и выражений, характеризующих героев. Характеристика поступков героев. Составление рассказов о своих наблюдениях в природе. Ответы на вопросы. Рассказ об изменениях в природе. Сравнительная характеристика зимнего и весеннего неба. Беседы по картинам. Рассказ о явлениях природы. Описание природных явлений. Работа с </w:t>
            </w:r>
            <w:proofErr w:type="gramStart"/>
            <w:r>
              <w:t>подстрочным</w:t>
            </w:r>
            <w:proofErr w:type="gramEnd"/>
            <w:r>
              <w:t xml:space="preserve"> словарѐм. Выбор слов, передающих настроение. Работа с пословицами, поговорками, загадками</w:t>
            </w: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lastRenderedPageBreak/>
              <w:t>35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А.Дорохов «Теплый снег».</w:t>
            </w:r>
          </w:p>
          <w:p w:rsidR="003B3413" w:rsidRPr="0037649B" w:rsidRDefault="003B3413" w:rsidP="0037649B">
            <w:r w:rsidRPr="0037649B">
              <w:t>Е.Благинина «Новогодние загадки».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lastRenderedPageBreak/>
              <w:t>36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Внеклассное чтение.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37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А.Пушкин «Вот север тучи нагоняя»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38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Д.Хармс «Пушкин»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39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В.Бианки «Январь».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Х.Андерсен «Ель».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Х.Андерсен «Ель».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2768B7" w:rsidRPr="0037649B" w:rsidTr="003040DF">
        <w:tc>
          <w:tcPr>
            <w:tcW w:w="709" w:type="dxa"/>
            <w:vAlign w:val="center"/>
          </w:tcPr>
          <w:p w:rsidR="002768B7" w:rsidRPr="0037649B" w:rsidRDefault="002768B7" w:rsidP="0037649B"/>
        </w:tc>
        <w:tc>
          <w:tcPr>
            <w:tcW w:w="5244" w:type="dxa"/>
            <w:vAlign w:val="center"/>
          </w:tcPr>
          <w:p w:rsidR="002768B7" w:rsidRPr="004F611E" w:rsidRDefault="00B5181E" w:rsidP="0037649B">
            <w:pPr>
              <w:rPr>
                <w:b/>
              </w:rPr>
            </w:pPr>
            <w:r w:rsidRPr="004F611E">
              <w:rPr>
                <w:b/>
              </w:rPr>
              <w:t xml:space="preserve">«Произведения русских и зарубежных писателей».  </w:t>
            </w:r>
          </w:p>
        </w:tc>
        <w:tc>
          <w:tcPr>
            <w:tcW w:w="1134" w:type="dxa"/>
          </w:tcPr>
          <w:p w:rsidR="002768B7" w:rsidRPr="004F611E" w:rsidRDefault="00B5181E" w:rsidP="002768B7">
            <w:pPr>
              <w:jc w:val="center"/>
              <w:rPr>
                <w:b/>
                <w:bCs/>
              </w:rPr>
            </w:pPr>
            <w:r w:rsidRPr="004F611E">
              <w:rPr>
                <w:b/>
                <w:bCs/>
              </w:rPr>
              <w:t>16</w:t>
            </w:r>
          </w:p>
        </w:tc>
        <w:tc>
          <w:tcPr>
            <w:tcW w:w="7371" w:type="dxa"/>
          </w:tcPr>
          <w:p w:rsidR="002768B7" w:rsidRPr="0037649B" w:rsidRDefault="002768B7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А.П.Чехов «Ванька».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 w:val="restart"/>
          </w:tcPr>
          <w:p w:rsidR="003B3413" w:rsidRPr="0037649B" w:rsidRDefault="003B3413" w:rsidP="002768B7">
            <w:pPr>
              <w:jc w:val="both"/>
            </w:pPr>
            <w:r>
              <w:t xml:space="preserve">Правильное, осознанное чтение вслух целыми словами. Ответы на вопросы. Описание внешности героя. Характеристика поступков героев. Составление плана. Рассказ о герое по плану. Работа с </w:t>
            </w:r>
            <w:proofErr w:type="gramStart"/>
            <w:r>
              <w:t>подстрочным</w:t>
            </w:r>
            <w:proofErr w:type="gramEnd"/>
            <w:r>
              <w:t xml:space="preserve"> словарѐм. Прослеживание по тексту за динамикой изменения настроения героя. Пересказ близко к тексту. Словесное рисование. Заучивание отрывка наизусть. Оценка поступков героя. Работа с иллюстрациями, соотнесение с текстом</w:t>
            </w: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43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А.П.Чехов «Ванька».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44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И.Никитин «Весело сияет месяц».</w:t>
            </w:r>
          </w:p>
          <w:p w:rsidR="003B3413" w:rsidRPr="0037649B" w:rsidRDefault="003B3413" w:rsidP="0037649B">
            <w:r w:rsidRPr="0037649B">
              <w:t>И.Суриков «Белый снег пушистый».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45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М.Зощенко «Леля и </w:t>
            </w:r>
            <w:proofErr w:type="spellStart"/>
            <w:r w:rsidRPr="0037649B">
              <w:t>Минька</w:t>
            </w:r>
            <w:proofErr w:type="spell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46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Ю. </w:t>
            </w:r>
            <w:proofErr w:type="spellStart"/>
            <w:r w:rsidRPr="0037649B">
              <w:t>Рытхэу</w:t>
            </w:r>
            <w:proofErr w:type="spellEnd"/>
            <w:r w:rsidRPr="0037649B">
              <w:t xml:space="preserve"> «Пурга».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47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Ю.Дмитриев «Таинственный гость».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48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В.Бианки «Февраль».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49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С.Маршак «Двенадцать месяцев».  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С.Маршак «Двенадцать месяцев».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С.Маршак «Двенадцать месяцев».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Х.Андерсен «Снежная королева».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53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Х.Андерсен «Снежная королева».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54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Х.Андерсен «Снежная королева».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55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Х.Андерсен «Снежная королева».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56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Х.Андерсен «Снежная королева».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57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Х.Андерсен «Снежная королева».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B5181E" w:rsidRPr="0037649B" w:rsidTr="003040DF">
        <w:tc>
          <w:tcPr>
            <w:tcW w:w="709" w:type="dxa"/>
            <w:vAlign w:val="center"/>
          </w:tcPr>
          <w:p w:rsidR="00B5181E" w:rsidRPr="0037649B" w:rsidRDefault="00B5181E" w:rsidP="0037649B"/>
        </w:tc>
        <w:tc>
          <w:tcPr>
            <w:tcW w:w="5244" w:type="dxa"/>
            <w:vAlign w:val="center"/>
          </w:tcPr>
          <w:p w:rsidR="00B5181E" w:rsidRPr="004F611E" w:rsidRDefault="005D11FB" w:rsidP="0037649B">
            <w:pPr>
              <w:rPr>
                <w:b/>
              </w:rPr>
            </w:pPr>
            <w:r w:rsidRPr="004F611E">
              <w:rPr>
                <w:b/>
              </w:rPr>
              <w:t xml:space="preserve">«Рассказы о животных» </w:t>
            </w:r>
          </w:p>
        </w:tc>
        <w:tc>
          <w:tcPr>
            <w:tcW w:w="1134" w:type="dxa"/>
          </w:tcPr>
          <w:p w:rsidR="00B5181E" w:rsidRPr="004F611E" w:rsidRDefault="005D11FB" w:rsidP="002768B7">
            <w:pPr>
              <w:jc w:val="center"/>
              <w:rPr>
                <w:b/>
                <w:bCs/>
              </w:rPr>
            </w:pPr>
            <w:r w:rsidRPr="004F611E">
              <w:rPr>
                <w:b/>
                <w:bCs/>
              </w:rPr>
              <w:t>13</w:t>
            </w:r>
          </w:p>
        </w:tc>
        <w:tc>
          <w:tcPr>
            <w:tcW w:w="7371" w:type="dxa"/>
          </w:tcPr>
          <w:p w:rsidR="00B5181E" w:rsidRPr="0037649B" w:rsidRDefault="00B5181E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lastRenderedPageBreak/>
              <w:t>58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В.Астафьев «</w:t>
            </w:r>
            <w:proofErr w:type="gramStart"/>
            <w:r w:rsidRPr="0037649B">
              <w:t>Злодейка</w:t>
            </w:r>
            <w:proofErr w:type="gram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 w:val="restart"/>
          </w:tcPr>
          <w:p w:rsidR="003B3413" w:rsidRPr="0037649B" w:rsidRDefault="003B3413" w:rsidP="002768B7">
            <w:pPr>
              <w:jc w:val="both"/>
            </w:pPr>
            <w:r>
              <w:t xml:space="preserve">Деление текста на части. </w:t>
            </w:r>
            <w:proofErr w:type="spellStart"/>
            <w:r>
              <w:t>Озаглавливание</w:t>
            </w:r>
            <w:proofErr w:type="spellEnd"/>
            <w:r>
              <w:t xml:space="preserve"> частей. Составление плана. Пересказ по плану. Выбор слов и выражений, характеризующих героев. Оценка поведения героя. Ответы на вопросы. Словесное рисование. Сравнение описание внешнего вида. Рассказ о домашних животных. Передача содержания иллюстрации, к рассказу по вопросам. Выделение главной мысли текста. Работа над описанием природы. Составление рассказа о своѐм отношении к животным о помощи им. Отгадывание загадок</w:t>
            </w: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59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Внеклассное чтение.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Е. </w:t>
            </w:r>
            <w:proofErr w:type="spellStart"/>
            <w:r w:rsidRPr="0037649B">
              <w:t>Баронина</w:t>
            </w:r>
            <w:proofErr w:type="spellEnd"/>
            <w:r w:rsidRPr="0037649B">
              <w:t xml:space="preserve"> «</w:t>
            </w:r>
            <w:proofErr w:type="gramStart"/>
            <w:r w:rsidRPr="0037649B">
              <w:t>Рассказы про зверей</w:t>
            </w:r>
            <w:proofErr w:type="gram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Е. </w:t>
            </w:r>
            <w:proofErr w:type="spellStart"/>
            <w:r w:rsidRPr="0037649B">
              <w:t>Баронина</w:t>
            </w:r>
            <w:proofErr w:type="spellEnd"/>
            <w:r w:rsidRPr="0037649B">
              <w:t xml:space="preserve"> «</w:t>
            </w:r>
            <w:proofErr w:type="gramStart"/>
            <w:r w:rsidRPr="0037649B">
              <w:t>Рассказы про зверей</w:t>
            </w:r>
            <w:proofErr w:type="gram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В.Драгунский «Кот в сапогах».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63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Д.Хармс «Заяц и Еж».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64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И.Крылов «Зеркало и Обезьяна».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65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 Р.Киплинг «</w:t>
            </w:r>
            <w:proofErr w:type="spellStart"/>
            <w:r w:rsidRPr="0037649B">
              <w:t>Рикки-Тикки-Тави</w:t>
            </w:r>
            <w:proofErr w:type="spell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66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 Р.Киплинг «</w:t>
            </w:r>
            <w:proofErr w:type="spellStart"/>
            <w:r w:rsidRPr="0037649B">
              <w:t>Рикки-Тикки-Тави</w:t>
            </w:r>
            <w:proofErr w:type="spell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67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 Р.Киплинг «</w:t>
            </w:r>
            <w:proofErr w:type="spellStart"/>
            <w:r w:rsidRPr="0037649B">
              <w:t>Рикки-Тикки-Тави</w:t>
            </w:r>
            <w:proofErr w:type="spell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68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 Р.Киплинг «</w:t>
            </w:r>
            <w:proofErr w:type="spellStart"/>
            <w:r w:rsidRPr="0037649B">
              <w:t>Рикки-Тикки-Тави</w:t>
            </w:r>
            <w:proofErr w:type="spellEnd"/>
            <w:r w:rsidRPr="0037649B">
              <w:t>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69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Викторина по прочитанным рассказам и сказкам о животных.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Внеклассное чтение. Р</w:t>
            </w:r>
            <w:r w:rsidR="00CC27BD">
              <w:t>ассказы и сказки писателей Сибири</w:t>
            </w:r>
            <w:r w:rsidRPr="0037649B">
              <w:t>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B5181E" w:rsidRPr="0037649B" w:rsidTr="003040DF">
        <w:tc>
          <w:tcPr>
            <w:tcW w:w="709" w:type="dxa"/>
            <w:vAlign w:val="center"/>
          </w:tcPr>
          <w:p w:rsidR="00B5181E" w:rsidRPr="0037649B" w:rsidRDefault="00B5181E" w:rsidP="0037649B"/>
        </w:tc>
        <w:tc>
          <w:tcPr>
            <w:tcW w:w="5244" w:type="dxa"/>
            <w:vAlign w:val="center"/>
          </w:tcPr>
          <w:p w:rsidR="00B5181E" w:rsidRPr="004F611E" w:rsidRDefault="005D11FB" w:rsidP="0037649B">
            <w:pPr>
              <w:rPr>
                <w:b/>
              </w:rPr>
            </w:pPr>
            <w:r w:rsidRPr="004F611E">
              <w:rPr>
                <w:b/>
              </w:rPr>
              <w:t xml:space="preserve">«Картины весенней природы» </w:t>
            </w:r>
          </w:p>
        </w:tc>
        <w:tc>
          <w:tcPr>
            <w:tcW w:w="1134" w:type="dxa"/>
          </w:tcPr>
          <w:p w:rsidR="00B5181E" w:rsidRPr="004F611E" w:rsidRDefault="005D11FB" w:rsidP="002768B7">
            <w:pPr>
              <w:jc w:val="center"/>
              <w:rPr>
                <w:b/>
                <w:bCs/>
              </w:rPr>
            </w:pPr>
            <w:r w:rsidRPr="004F611E">
              <w:rPr>
                <w:b/>
                <w:bCs/>
              </w:rPr>
              <w:t>16</w:t>
            </w:r>
          </w:p>
        </w:tc>
        <w:tc>
          <w:tcPr>
            <w:tcW w:w="7371" w:type="dxa"/>
          </w:tcPr>
          <w:p w:rsidR="00B5181E" w:rsidRPr="0037649B" w:rsidRDefault="00B5181E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С.Смирнов «Первые приметы».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 w:val="restart"/>
          </w:tcPr>
          <w:p w:rsidR="003B3413" w:rsidRPr="0037649B" w:rsidRDefault="003B3413" w:rsidP="002768B7">
            <w:pPr>
              <w:jc w:val="both"/>
            </w:pPr>
            <w:r>
              <w:t xml:space="preserve">Сравнение описания времени года у разных писателей и поэтов. Работа с народными приметами. Написание сочинения – миниатюры. Словесное рисование. Заучивание наизусть. Выбор слов и выражений, характеризующих героев, картины природы. Нахождение в тексте непонятных слов и выражений. Выразительное чтение. </w:t>
            </w:r>
            <w:proofErr w:type="spellStart"/>
            <w:r>
              <w:t>Озаглавливание</w:t>
            </w:r>
            <w:proofErr w:type="spellEnd"/>
            <w:r>
              <w:t xml:space="preserve"> частей текста. Описание различных природных явлений. Пересказ по плану, используя обороты речи из текста</w:t>
            </w:r>
            <w:r w:rsidR="003E7500">
              <w:t>.</w:t>
            </w:r>
            <w:r>
              <w:t xml:space="preserve"> Передача содержания иллюстраций к произведениям по вопросам учителя. Высказывание отношения к поступкам действующих лиц. Выбор слов и выражений, характеризующих героев. Характеристика поступков героев. Составление рассказов о своих наблюдениях в природе. Ответы на вопросы. Рассказ об изменениях в природе. Сравнительная характеристика зимнего и весеннего неба. Беседы по картинам. Рассказ о явлениях природы. Описание природных явлений. Работа с </w:t>
            </w:r>
            <w:proofErr w:type="gramStart"/>
            <w:r>
              <w:t>подстрочным</w:t>
            </w:r>
            <w:proofErr w:type="gramEnd"/>
            <w:r>
              <w:t xml:space="preserve"> словарѐм. Выбор слов, передающих настроение. Работа с пословицами, поговорками, загадками</w:t>
            </w: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С.Смирнов «Первые приметы»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73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В.Бианки «Март». Беседа по картине И.Левитана «Март».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74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В.Песков «Весна идет». М.Пришвин «Жаркий час».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75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Г. </w:t>
            </w:r>
            <w:proofErr w:type="spellStart"/>
            <w:r w:rsidRPr="0037649B">
              <w:t>Скребицкий</w:t>
            </w:r>
            <w:proofErr w:type="spellEnd"/>
            <w:r w:rsidRPr="0037649B">
              <w:t xml:space="preserve"> «Весенняя песня».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76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Г. </w:t>
            </w:r>
            <w:proofErr w:type="spellStart"/>
            <w:r w:rsidRPr="0037649B">
              <w:t>Скребицкий</w:t>
            </w:r>
            <w:proofErr w:type="spellEnd"/>
            <w:r w:rsidRPr="0037649B">
              <w:t xml:space="preserve"> «Весенняя песня».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77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В.Жуковский «Жаворонок».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78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В.Жуковский «Жаворонок».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79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А.Толстой «Детство Никиты».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А.Твардовский «После мартовских метелей».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А.Плещеев «И вот шатер свой голубой».   В.Бианки «Апрель».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К.Паустовский «Стальное колечко».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83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К.Паустовский «Стальное колечко».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84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К.Паустовский «Стальное колечко».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85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Составление рассказа о приходе весны в наш край.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2768B7" w:rsidRPr="0037649B" w:rsidTr="003040DF">
        <w:tc>
          <w:tcPr>
            <w:tcW w:w="709" w:type="dxa"/>
            <w:vAlign w:val="center"/>
          </w:tcPr>
          <w:p w:rsidR="002768B7" w:rsidRPr="0037649B" w:rsidRDefault="002768B7" w:rsidP="0037649B"/>
        </w:tc>
        <w:tc>
          <w:tcPr>
            <w:tcW w:w="5244" w:type="dxa"/>
            <w:vAlign w:val="center"/>
          </w:tcPr>
          <w:p w:rsidR="002768B7" w:rsidRPr="00DD5B76" w:rsidRDefault="005D11FB" w:rsidP="0037649B">
            <w:pPr>
              <w:rPr>
                <w:b/>
              </w:rPr>
            </w:pPr>
            <w:r w:rsidRPr="00DD5B76">
              <w:rPr>
                <w:b/>
              </w:rPr>
              <w:t xml:space="preserve">«Стихи и рассказы русских и зарубежных писателей»  </w:t>
            </w:r>
          </w:p>
        </w:tc>
        <w:tc>
          <w:tcPr>
            <w:tcW w:w="1134" w:type="dxa"/>
          </w:tcPr>
          <w:p w:rsidR="002768B7" w:rsidRPr="00DD5B76" w:rsidRDefault="005D11FB" w:rsidP="002768B7">
            <w:pPr>
              <w:jc w:val="center"/>
              <w:rPr>
                <w:b/>
                <w:bCs/>
              </w:rPr>
            </w:pPr>
            <w:r w:rsidRPr="00DD5B76">
              <w:rPr>
                <w:b/>
                <w:bCs/>
              </w:rPr>
              <w:t>17</w:t>
            </w:r>
          </w:p>
        </w:tc>
        <w:tc>
          <w:tcPr>
            <w:tcW w:w="7371" w:type="dxa"/>
          </w:tcPr>
          <w:p w:rsidR="002768B7" w:rsidRPr="0037649B" w:rsidRDefault="002768B7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86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В.Набоков «Дождь пролетел».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 w:val="restart"/>
          </w:tcPr>
          <w:p w:rsidR="003B3413" w:rsidRPr="0037649B" w:rsidRDefault="003B3413" w:rsidP="002768B7">
            <w:pPr>
              <w:jc w:val="both"/>
            </w:pPr>
            <w:r>
              <w:t xml:space="preserve">Правильное, осознанное чтение вслух целыми словами. Ответы на вопросы. Описание внешности героя. Характеристика поступков героев. Составление плана. Рассказ о герое по плану. Работа с </w:t>
            </w:r>
            <w:proofErr w:type="gramStart"/>
            <w:r>
              <w:t>подстрочным</w:t>
            </w:r>
            <w:proofErr w:type="gramEnd"/>
            <w:r>
              <w:t xml:space="preserve"> словарѐм. Прослеживание по тексту за динамикой изменения настроения героя. Пересказ близко к тексту. Словесное рисование. Заучивание отрывка наизусть. Оценка поступков героя. Работа с иллюстрациями, соотнесение с текстом</w:t>
            </w: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87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В.Набоков «Дождь пролетел».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88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В.Бианки «Май».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89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М.Дудин «Наши песни спеты на войне».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В.Медведев «Звездолет </w:t>
            </w:r>
            <w:proofErr w:type="spellStart"/>
            <w:r w:rsidRPr="0037649B">
              <w:t>Брунька</w:t>
            </w:r>
            <w:proofErr w:type="spellEnd"/>
            <w:r w:rsidRPr="0037649B">
              <w:t>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В.Медведев «Звездолет </w:t>
            </w:r>
            <w:proofErr w:type="spellStart"/>
            <w:r w:rsidRPr="0037649B">
              <w:t>Брунька</w:t>
            </w:r>
            <w:proofErr w:type="spellEnd"/>
            <w:r w:rsidRPr="0037649B">
              <w:t>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В.Медведев «Звездолет </w:t>
            </w:r>
            <w:proofErr w:type="spellStart"/>
            <w:r w:rsidRPr="0037649B">
              <w:t>Брунька</w:t>
            </w:r>
            <w:proofErr w:type="spellEnd"/>
            <w:r w:rsidRPr="0037649B">
              <w:t>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93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К.Паустовский «Корзина с еловыми шишками».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94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К.Паустовский «Корзина с еловыми шишками».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95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Внеклассное чтение. Рассказы</w:t>
            </w:r>
          </w:p>
          <w:p w:rsidR="003B3413" w:rsidRPr="0037649B" w:rsidRDefault="003B3413" w:rsidP="0037649B">
            <w:r w:rsidRPr="0037649B">
              <w:t>К.Паустовского «Золотой ясень», «Кот-ворюга», «Прощание с летом»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96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А.де Сент-Экзюпери «Маленький принц»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97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А.де Сент-Экзюпери «Маленький принц»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98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В.Астафьев «</w:t>
            </w:r>
            <w:proofErr w:type="spellStart"/>
            <w:r w:rsidRPr="0037649B">
              <w:t>Зорькина</w:t>
            </w:r>
            <w:proofErr w:type="spellEnd"/>
            <w:r w:rsidRPr="0037649B">
              <w:t xml:space="preserve"> песня»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99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В.Астафьев «</w:t>
            </w:r>
            <w:proofErr w:type="spellStart"/>
            <w:r w:rsidRPr="0037649B">
              <w:t>Зорькина</w:t>
            </w:r>
            <w:proofErr w:type="spellEnd"/>
            <w:r w:rsidRPr="0037649B">
              <w:t xml:space="preserve"> песня»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100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И. </w:t>
            </w:r>
            <w:proofErr w:type="spellStart"/>
            <w:r w:rsidRPr="0037649B">
              <w:t>Рыленков</w:t>
            </w:r>
            <w:proofErr w:type="spellEnd"/>
            <w:r w:rsidRPr="0037649B">
              <w:t xml:space="preserve"> «Нынче ветер…».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101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 xml:space="preserve">И. </w:t>
            </w:r>
            <w:proofErr w:type="spellStart"/>
            <w:r w:rsidRPr="0037649B">
              <w:t>Рыленков</w:t>
            </w:r>
            <w:proofErr w:type="spellEnd"/>
            <w:r w:rsidRPr="0037649B">
              <w:t xml:space="preserve"> «Нынче ветер…»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  <w:tr w:rsidR="003B3413" w:rsidRPr="0037649B" w:rsidTr="003040DF">
        <w:tc>
          <w:tcPr>
            <w:tcW w:w="709" w:type="dxa"/>
            <w:vAlign w:val="center"/>
          </w:tcPr>
          <w:p w:rsidR="003B3413" w:rsidRPr="0037649B" w:rsidRDefault="003B3413" w:rsidP="0037649B">
            <w:r w:rsidRPr="0037649B">
              <w:t>102</w:t>
            </w:r>
          </w:p>
        </w:tc>
        <w:tc>
          <w:tcPr>
            <w:tcW w:w="5244" w:type="dxa"/>
            <w:vAlign w:val="center"/>
          </w:tcPr>
          <w:p w:rsidR="003B3413" w:rsidRPr="0037649B" w:rsidRDefault="003B3413" w:rsidP="0037649B">
            <w:r w:rsidRPr="0037649B">
              <w:t>Обобщение знаний по теме. Викторина на лучшее знание прочитанных произведений в течение года.</w:t>
            </w:r>
          </w:p>
        </w:tc>
        <w:tc>
          <w:tcPr>
            <w:tcW w:w="1134" w:type="dxa"/>
          </w:tcPr>
          <w:p w:rsidR="003B3413" w:rsidRPr="0037649B" w:rsidRDefault="003B3413" w:rsidP="002768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vMerge/>
          </w:tcPr>
          <w:p w:rsidR="003B3413" w:rsidRPr="0037649B" w:rsidRDefault="003B3413" w:rsidP="002768B7">
            <w:pPr>
              <w:jc w:val="both"/>
            </w:pPr>
          </w:p>
        </w:tc>
      </w:tr>
    </w:tbl>
    <w:p w:rsidR="002768B7" w:rsidRDefault="002768B7" w:rsidP="00D21DDC">
      <w:pPr>
        <w:pStyle w:val="a3"/>
        <w:spacing w:before="0" w:beforeAutospacing="0" w:after="0" w:afterAutospacing="0"/>
        <w:ind w:left="284" w:firstLine="567"/>
        <w:jc w:val="center"/>
        <w:rPr>
          <w:b/>
        </w:rPr>
      </w:pPr>
    </w:p>
    <w:p w:rsidR="002768B7" w:rsidRDefault="002768B7" w:rsidP="00D21DDC">
      <w:pPr>
        <w:pStyle w:val="a3"/>
        <w:spacing w:before="0" w:beforeAutospacing="0" w:after="0" w:afterAutospacing="0"/>
        <w:ind w:left="284" w:firstLine="567"/>
        <w:jc w:val="center"/>
        <w:rPr>
          <w:b/>
        </w:rPr>
      </w:pPr>
    </w:p>
    <w:p w:rsidR="00426151" w:rsidRDefault="00426151" w:rsidP="00D21DDC">
      <w:pPr>
        <w:pStyle w:val="a3"/>
        <w:spacing w:before="0" w:beforeAutospacing="0" w:after="0" w:afterAutospacing="0"/>
        <w:ind w:left="284" w:firstLine="567"/>
        <w:jc w:val="both"/>
        <w:rPr>
          <w:b/>
        </w:rPr>
      </w:pPr>
    </w:p>
    <w:p w:rsidR="00D21DDC" w:rsidRDefault="00426151" w:rsidP="00426151">
      <w:pPr>
        <w:pStyle w:val="a3"/>
        <w:spacing w:before="0" w:beforeAutospacing="0" w:after="0" w:afterAutospacing="0"/>
        <w:ind w:left="284" w:firstLine="567"/>
        <w:jc w:val="center"/>
        <w:rPr>
          <w:b/>
        </w:rPr>
      </w:pPr>
      <w:r w:rsidRPr="00A84F6A">
        <w:rPr>
          <w:b/>
        </w:rPr>
        <w:t xml:space="preserve">Раздел </w:t>
      </w:r>
      <w:r w:rsidRPr="00A84F6A">
        <w:rPr>
          <w:b/>
          <w:lang w:val="en-US"/>
        </w:rPr>
        <w:t>VII</w:t>
      </w:r>
      <w:r w:rsidRPr="00A84F6A">
        <w:rPr>
          <w:b/>
        </w:rPr>
        <w:t>.  Описание материально-технического обеспечения образовательного процесса</w:t>
      </w:r>
    </w:p>
    <w:p w:rsidR="00426151" w:rsidRPr="00114344" w:rsidRDefault="00114344" w:rsidP="00114344">
      <w:pPr>
        <w:pStyle w:val="a3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114344">
        <w:rPr>
          <w:color w:val="000000"/>
        </w:rPr>
        <w:t>Учебник:</w:t>
      </w:r>
    </w:p>
    <w:p w:rsidR="00884779" w:rsidRPr="00114344" w:rsidRDefault="00B1248E" w:rsidP="00114344">
      <w:pPr>
        <w:ind w:left="284" w:firstLine="567"/>
        <w:jc w:val="both"/>
      </w:pPr>
      <w:r>
        <w:t>Чтение. 6</w:t>
      </w:r>
      <w:r w:rsidR="00884779" w:rsidRPr="00114344">
        <w:t xml:space="preserve"> класс. Учебник для специальных (коррекционных) образовательных учреждений VIII вида, – М.: </w:t>
      </w:r>
      <w:r>
        <w:t xml:space="preserve">Просвещение, 200 г. И.М. </w:t>
      </w:r>
      <w:proofErr w:type="spellStart"/>
      <w:r>
        <w:t>Бгажникова</w:t>
      </w:r>
      <w:proofErr w:type="spellEnd"/>
      <w:r>
        <w:t xml:space="preserve">, </w:t>
      </w:r>
      <w:proofErr w:type="spellStart"/>
      <w:r>
        <w:t>Е.С.Погостина</w:t>
      </w:r>
      <w:proofErr w:type="spellEnd"/>
      <w:r w:rsidR="00884779" w:rsidRPr="00114344">
        <w:t xml:space="preserve">. </w:t>
      </w:r>
    </w:p>
    <w:p w:rsidR="00114344" w:rsidRDefault="00114344" w:rsidP="00114344">
      <w:pPr>
        <w:ind w:left="284" w:firstLine="567"/>
        <w:jc w:val="both"/>
      </w:pPr>
      <w:r>
        <w:t>Справочная литература:</w:t>
      </w:r>
    </w:p>
    <w:p w:rsidR="00114344" w:rsidRDefault="00114344" w:rsidP="00114344">
      <w:pPr>
        <w:ind w:left="284" w:firstLine="567"/>
        <w:jc w:val="both"/>
      </w:pPr>
      <w:r>
        <w:t xml:space="preserve"> 1.  Н. М. </w:t>
      </w:r>
      <w:proofErr w:type="spellStart"/>
      <w:r>
        <w:t>Неусыпова</w:t>
      </w:r>
      <w:proofErr w:type="spellEnd"/>
      <w:r>
        <w:t xml:space="preserve"> «Толковый словарик русского языка». </w:t>
      </w:r>
    </w:p>
    <w:p w:rsidR="00114344" w:rsidRDefault="00114344" w:rsidP="00114344">
      <w:pPr>
        <w:ind w:left="284" w:firstLine="567"/>
        <w:jc w:val="both"/>
      </w:pPr>
      <w:r>
        <w:t xml:space="preserve">2.  Пособие для учащихся начальных классов под редакцией Т. Т. </w:t>
      </w:r>
      <w:proofErr w:type="spellStart"/>
      <w:r>
        <w:t>Ромадаевой</w:t>
      </w:r>
      <w:proofErr w:type="spellEnd"/>
      <w:r>
        <w:t xml:space="preserve"> М. «Просвещение» 1989г. </w:t>
      </w:r>
      <w:proofErr w:type="gramStart"/>
      <w:r>
        <w:t>-М</w:t>
      </w:r>
      <w:proofErr w:type="gramEnd"/>
      <w:r>
        <w:t xml:space="preserve">. </w:t>
      </w:r>
    </w:p>
    <w:p w:rsidR="00114344" w:rsidRDefault="00114344" w:rsidP="00114344">
      <w:pPr>
        <w:ind w:left="284" w:firstLine="567"/>
        <w:jc w:val="both"/>
      </w:pPr>
      <w:r>
        <w:t xml:space="preserve">3. С, </w:t>
      </w:r>
      <w:proofErr w:type="spellStart"/>
      <w:r>
        <w:t>Лапатухин</w:t>
      </w:r>
      <w:proofErr w:type="spellEnd"/>
      <w:r>
        <w:t xml:space="preserve">, Е. В. </w:t>
      </w:r>
      <w:proofErr w:type="spellStart"/>
      <w:r>
        <w:t>Скоролуповская</w:t>
      </w:r>
      <w:proofErr w:type="spellEnd"/>
      <w:r>
        <w:t xml:space="preserve"> Г. </w:t>
      </w:r>
      <w:proofErr w:type="spellStart"/>
      <w:r>
        <w:t>П.Снетова</w:t>
      </w:r>
      <w:proofErr w:type="spellEnd"/>
      <w:r>
        <w:t xml:space="preserve"> «Школьный толковый словарь русского языка» (пособие для учащихся) под редакцией Ф. </w:t>
      </w:r>
      <w:proofErr w:type="gramStart"/>
      <w:r>
        <w:t>П</w:t>
      </w:r>
      <w:proofErr w:type="gramEnd"/>
      <w:r>
        <w:t xml:space="preserve">, Филина М. «Просвещение» 1981г. </w:t>
      </w:r>
    </w:p>
    <w:p w:rsidR="00114344" w:rsidRDefault="00114344" w:rsidP="00114344">
      <w:pPr>
        <w:ind w:left="284" w:firstLine="567"/>
        <w:jc w:val="both"/>
      </w:pPr>
      <w:r>
        <w:lastRenderedPageBreak/>
        <w:t xml:space="preserve">4. Даль В.И. Пословицы русского народа. – М.: изд. </w:t>
      </w:r>
      <w:proofErr w:type="spellStart"/>
      <w:r>
        <w:t>Эксмо</w:t>
      </w:r>
      <w:proofErr w:type="spellEnd"/>
      <w:r>
        <w:t>, изд-во ННН, 2005.-616с., ил.</w:t>
      </w:r>
    </w:p>
    <w:p w:rsidR="00114344" w:rsidRDefault="00114344" w:rsidP="00114344">
      <w:pPr>
        <w:ind w:left="284" w:firstLine="567"/>
        <w:jc w:val="both"/>
      </w:pPr>
      <w:r>
        <w:t xml:space="preserve">5. Универсальный словарь по русскому языку. – СПб,: ИГ «Весь», 2010.-1184 </w:t>
      </w:r>
      <w:proofErr w:type="gramStart"/>
      <w:r>
        <w:t>с</w:t>
      </w:r>
      <w:proofErr w:type="gramEnd"/>
      <w:r>
        <w:t xml:space="preserve">. </w:t>
      </w:r>
    </w:p>
    <w:p w:rsidR="00114344" w:rsidRDefault="00114344" w:rsidP="00114344">
      <w:pPr>
        <w:ind w:left="284" w:firstLine="567"/>
        <w:jc w:val="both"/>
      </w:pPr>
      <w:r>
        <w:t xml:space="preserve">6. Словарь пословиц, поговорок и крылатых выражений /Составитель И.В.Ефимова. – М.: </w:t>
      </w:r>
      <w:proofErr w:type="spellStart"/>
      <w:r>
        <w:t>Эксмо</w:t>
      </w:r>
      <w:proofErr w:type="spellEnd"/>
      <w:r>
        <w:t xml:space="preserve">, 2013.- 272 с.: ил. - (Детский иллюстрированный словарь) </w:t>
      </w:r>
    </w:p>
    <w:p w:rsidR="00114344" w:rsidRDefault="00114344" w:rsidP="00114344">
      <w:pPr>
        <w:ind w:left="284" w:firstLine="567"/>
        <w:jc w:val="both"/>
      </w:pPr>
      <w:r>
        <w:t xml:space="preserve">7. Серия «Я познаю мир». Литература. Н. В, </w:t>
      </w:r>
      <w:proofErr w:type="spellStart"/>
      <w:r>
        <w:t>Чудакова</w:t>
      </w:r>
      <w:proofErr w:type="spellEnd"/>
      <w:r>
        <w:t>. М. «</w:t>
      </w:r>
      <w:proofErr w:type="spellStart"/>
      <w:r>
        <w:t>Астрель</w:t>
      </w:r>
      <w:proofErr w:type="spellEnd"/>
      <w:r>
        <w:t xml:space="preserve">» 2003. </w:t>
      </w:r>
    </w:p>
    <w:p w:rsidR="00114344" w:rsidRDefault="00114344" w:rsidP="00114344">
      <w:pPr>
        <w:ind w:left="284" w:firstLine="567"/>
        <w:jc w:val="both"/>
      </w:pPr>
      <w:r>
        <w:t xml:space="preserve">8. Г. В, Иванов, Л. С. Калюжная «Сто великих писателей» М. «Вече» 2006. </w:t>
      </w:r>
    </w:p>
    <w:p w:rsidR="00114344" w:rsidRDefault="00114344" w:rsidP="00114344">
      <w:pPr>
        <w:ind w:left="284" w:firstLine="567"/>
        <w:jc w:val="both"/>
      </w:pPr>
      <w:r>
        <w:t xml:space="preserve">9. Комплекты книг для внеклассного чтения (библиотечный фонд школы). </w:t>
      </w:r>
    </w:p>
    <w:p w:rsidR="00114344" w:rsidRDefault="00114344" w:rsidP="00114344">
      <w:pPr>
        <w:ind w:left="284" w:firstLine="567"/>
        <w:jc w:val="both"/>
      </w:pPr>
      <w:r>
        <w:t xml:space="preserve">10. Демонстрационные материалы: таблицы с описанием жизни и творчества писателей и поэтов (библиотечный фонд школы) </w:t>
      </w:r>
    </w:p>
    <w:p w:rsidR="00114344" w:rsidRDefault="00114344" w:rsidP="00114344">
      <w:pPr>
        <w:ind w:left="284" w:firstLine="567"/>
        <w:jc w:val="both"/>
      </w:pPr>
      <w:r>
        <w:t>11. Демонстрационные материалы: таблицы с репродукциями русских художников (библиотечный фонд школы).</w:t>
      </w:r>
    </w:p>
    <w:p w:rsidR="00114344" w:rsidRDefault="00114344" w:rsidP="00114344">
      <w:pPr>
        <w:ind w:left="284" w:firstLine="567"/>
        <w:jc w:val="both"/>
      </w:pPr>
    </w:p>
    <w:p w:rsidR="00114344" w:rsidRDefault="00114344" w:rsidP="00114344">
      <w:pPr>
        <w:ind w:left="284" w:firstLine="567"/>
        <w:jc w:val="both"/>
      </w:pPr>
      <w:r>
        <w:t>Информационное обеспечение образовательного процесса:</w:t>
      </w:r>
    </w:p>
    <w:p w:rsidR="00114344" w:rsidRDefault="00114344" w:rsidP="00114344">
      <w:pPr>
        <w:ind w:left="284" w:firstLine="567"/>
        <w:jc w:val="both"/>
      </w:pPr>
      <w:r>
        <w:t xml:space="preserve"> Федеральный портал "Российское образование" http://www.edu.ru </w:t>
      </w:r>
    </w:p>
    <w:p w:rsidR="00114344" w:rsidRDefault="00114344" w:rsidP="00114344">
      <w:pPr>
        <w:ind w:left="284" w:firstLine="567"/>
        <w:jc w:val="both"/>
      </w:pPr>
      <w:r>
        <w:t xml:space="preserve">Федеральный центр информационно-образовательных ресурсов </w:t>
      </w:r>
      <w:hyperlink r:id="rId9" w:history="1">
        <w:r w:rsidRPr="00964307">
          <w:rPr>
            <w:rStyle w:val="aa"/>
          </w:rPr>
          <w:t>http://fcior.edu.ru</w:t>
        </w:r>
      </w:hyperlink>
      <w:r>
        <w:t xml:space="preserve"> </w:t>
      </w:r>
    </w:p>
    <w:p w:rsidR="00114344" w:rsidRDefault="00114344" w:rsidP="00114344">
      <w:pPr>
        <w:ind w:left="284" w:firstLine="567"/>
        <w:jc w:val="both"/>
      </w:pPr>
      <w:r>
        <w:t xml:space="preserve">Учительский портал </w:t>
      </w:r>
      <w:hyperlink r:id="rId10" w:history="1">
        <w:r w:rsidRPr="00964307">
          <w:rPr>
            <w:rStyle w:val="aa"/>
          </w:rPr>
          <w:t>http://www.uchportal.ru</w:t>
        </w:r>
      </w:hyperlink>
      <w:r>
        <w:t xml:space="preserve"> </w:t>
      </w:r>
    </w:p>
    <w:p w:rsidR="00114344" w:rsidRDefault="00114344" w:rsidP="00114344">
      <w:pPr>
        <w:ind w:left="284" w:firstLine="567"/>
        <w:jc w:val="both"/>
      </w:pPr>
      <w:r>
        <w:t xml:space="preserve">Фестиваль педагогических идей "Открытый урок» </w:t>
      </w:r>
      <w:hyperlink r:id="rId11" w:history="1">
        <w:r w:rsidRPr="00964307">
          <w:rPr>
            <w:rStyle w:val="aa"/>
          </w:rPr>
          <w:t>http://festival.1september</w:t>
        </w:r>
      </w:hyperlink>
      <w:r>
        <w:t xml:space="preserve"> </w:t>
      </w:r>
    </w:p>
    <w:p w:rsidR="00114344" w:rsidRDefault="00114344" w:rsidP="00114344">
      <w:pPr>
        <w:ind w:left="284" w:firstLine="567"/>
        <w:jc w:val="both"/>
      </w:pPr>
      <w:r>
        <w:t xml:space="preserve">Портал «Мой университет»/ Факультет коррекционной педагогики </w:t>
      </w:r>
      <w:hyperlink r:id="rId12" w:history="1">
        <w:r w:rsidRPr="00964307">
          <w:rPr>
            <w:rStyle w:val="aa"/>
          </w:rPr>
          <w:t>http://moi-sat.ru</w:t>
        </w:r>
      </w:hyperlink>
      <w:r>
        <w:t xml:space="preserve"> </w:t>
      </w:r>
    </w:p>
    <w:p w:rsidR="00114344" w:rsidRDefault="00114344" w:rsidP="00114344">
      <w:pPr>
        <w:ind w:left="284" w:firstLine="567"/>
        <w:jc w:val="both"/>
      </w:pPr>
      <w:r>
        <w:t xml:space="preserve">Сеть творческих учителей </w:t>
      </w:r>
      <w:hyperlink r:id="rId13" w:history="1">
        <w:r w:rsidRPr="00964307">
          <w:rPr>
            <w:rStyle w:val="aa"/>
          </w:rPr>
          <w:t>http://www.it-n.ru/</w:t>
        </w:r>
      </w:hyperlink>
      <w:r>
        <w:t xml:space="preserve"> </w:t>
      </w:r>
    </w:p>
    <w:p w:rsidR="00114344" w:rsidRDefault="00114344" w:rsidP="00114344">
      <w:pPr>
        <w:ind w:left="284" w:firstLine="567"/>
        <w:jc w:val="both"/>
      </w:pPr>
      <w:r>
        <w:t xml:space="preserve">Википедия </w:t>
      </w:r>
      <w:hyperlink r:id="rId14" w:history="1">
        <w:r w:rsidRPr="00964307">
          <w:rPr>
            <w:rStyle w:val="aa"/>
          </w:rPr>
          <w:t>http://ru.wikipedia</w:t>
        </w:r>
      </w:hyperlink>
      <w:r>
        <w:t>.</w:t>
      </w:r>
    </w:p>
    <w:p w:rsidR="00114344" w:rsidRDefault="00114344" w:rsidP="00114344">
      <w:pPr>
        <w:ind w:left="284" w:firstLine="567"/>
        <w:jc w:val="both"/>
      </w:pPr>
      <w:r>
        <w:t xml:space="preserve"> Портал официальных сайтов русских писателей </w:t>
      </w:r>
      <w:hyperlink r:id="rId15" w:history="1">
        <w:r w:rsidRPr="00964307">
          <w:rPr>
            <w:rStyle w:val="aa"/>
          </w:rPr>
          <w:t>http://ruspisateli.ru/</w:t>
        </w:r>
      </w:hyperlink>
      <w:r>
        <w:t xml:space="preserve"> </w:t>
      </w:r>
    </w:p>
    <w:p w:rsidR="00114344" w:rsidRDefault="00114344" w:rsidP="00114344">
      <w:pPr>
        <w:ind w:left="284" w:firstLine="567"/>
        <w:jc w:val="both"/>
      </w:pPr>
      <w:r>
        <w:t xml:space="preserve">Портал о творчестве русских поэтов </w:t>
      </w:r>
      <w:hyperlink r:id="rId16" w:history="1">
        <w:r w:rsidRPr="00964307">
          <w:rPr>
            <w:rStyle w:val="aa"/>
          </w:rPr>
          <w:t>http://ruspoeti.ru/</w:t>
        </w:r>
      </w:hyperlink>
      <w:r>
        <w:t xml:space="preserve"> </w:t>
      </w:r>
    </w:p>
    <w:p w:rsidR="00114344" w:rsidRDefault="00114344" w:rsidP="00114344">
      <w:pPr>
        <w:ind w:left="284" w:firstLine="567"/>
        <w:jc w:val="both"/>
      </w:pPr>
      <w:proofErr w:type="gramStart"/>
      <w:r>
        <w:t xml:space="preserve">Портал детской библиотеки им. А.П.Гайдара (творчество зарубежных детский писателей) </w:t>
      </w:r>
      <w:hyperlink r:id="rId17" w:history="1">
        <w:r w:rsidRPr="00964307">
          <w:rPr>
            <w:rStyle w:val="aa"/>
          </w:rPr>
          <w:t>http://peskarlib.ru/nerusskie_avtory.php</w:t>
        </w:r>
      </w:hyperlink>
      <w:proofErr w:type="gramEnd"/>
    </w:p>
    <w:p w:rsidR="00114344" w:rsidRDefault="00114344" w:rsidP="00114344">
      <w:pPr>
        <w:ind w:left="284" w:firstLine="567"/>
        <w:jc w:val="both"/>
        <w:rPr>
          <w:sz w:val="28"/>
          <w:szCs w:val="28"/>
        </w:rPr>
      </w:pPr>
    </w:p>
    <w:p w:rsidR="0070026E" w:rsidRDefault="0070026E" w:rsidP="0070026E">
      <w:pPr>
        <w:ind w:left="284" w:firstLine="567"/>
        <w:jc w:val="center"/>
        <w:rPr>
          <w:rStyle w:val="dash041e005f0431005f044b005f0447005f043d005f044b005f0439005f005fchar1char1"/>
          <w:b/>
        </w:rPr>
      </w:pPr>
      <w:r w:rsidRPr="0070026E">
        <w:rPr>
          <w:b/>
        </w:rPr>
        <w:t xml:space="preserve">Раздел </w:t>
      </w:r>
      <w:r w:rsidRPr="0070026E">
        <w:rPr>
          <w:b/>
          <w:lang w:val="en-US"/>
        </w:rPr>
        <w:t>VIII</w:t>
      </w:r>
      <w:r w:rsidRPr="0070026E">
        <w:rPr>
          <w:b/>
        </w:rPr>
        <w:t xml:space="preserve">. </w:t>
      </w:r>
      <w:r w:rsidRPr="0070026E">
        <w:rPr>
          <w:rStyle w:val="dash041e005f0431005f044b005f0447005f043d005f044b005f0439005f005fchar1char1"/>
          <w:b/>
        </w:rPr>
        <w:t>Планируемые результаты изучения учебного предмета, курса</w:t>
      </w:r>
    </w:p>
    <w:p w:rsidR="00D009C9" w:rsidRDefault="00D009C9" w:rsidP="00D009C9">
      <w:pPr>
        <w:ind w:left="284" w:firstLine="567"/>
        <w:jc w:val="both"/>
      </w:pPr>
      <w:r>
        <w:t>Минимальный уровень.</w:t>
      </w:r>
    </w:p>
    <w:p w:rsidR="00D009C9" w:rsidRDefault="005515DE" w:rsidP="005515DE">
      <w:pPr>
        <w:jc w:val="both"/>
      </w:pPr>
      <w:r>
        <w:t xml:space="preserve">              Обучаемый</w:t>
      </w:r>
      <w:r w:rsidR="00D009C9">
        <w:t xml:space="preserve"> научится:</w:t>
      </w:r>
    </w:p>
    <w:p w:rsidR="00D009C9" w:rsidRDefault="00D009C9" w:rsidP="00473746">
      <w:pPr>
        <w:ind w:left="284"/>
        <w:jc w:val="both"/>
      </w:pPr>
      <w:r>
        <w:t>- Читать вслух и «про себя» осознанно, правильно, бегло, выразительно.</w:t>
      </w:r>
    </w:p>
    <w:p w:rsidR="00D009C9" w:rsidRDefault="00D009C9" w:rsidP="00473746">
      <w:pPr>
        <w:ind w:left="284"/>
        <w:jc w:val="both"/>
      </w:pPr>
      <w:r>
        <w:t xml:space="preserve">- Отвечать на вопросы по </w:t>
      </w:r>
      <w:proofErr w:type="gramStart"/>
      <w:r>
        <w:t>прочитанному</w:t>
      </w:r>
      <w:proofErr w:type="gramEnd"/>
      <w:r>
        <w:t xml:space="preserve"> с помощью учителя.</w:t>
      </w:r>
    </w:p>
    <w:p w:rsidR="00D009C9" w:rsidRDefault="00D009C9" w:rsidP="00473746">
      <w:pPr>
        <w:ind w:left="284"/>
        <w:jc w:val="both"/>
      </w:pPr>
      <w:r>
        <w:t xml:space="preserve">- </w:t>
      </w:r>
      <w:proofErr w:type="gramStart"/>
      <w:r>
        <w:t>Высказывать свое отношение</w:t>
      </w:r>
      <w:proofErr w:type="gramEnd"/>
      <w:r>
        <w:t xml:space="preserve"> к поступку героя, событию, давать характеристику герою с помощью учителя, по плану, по опоре.</w:t>
      </w:r>
    </w:p>
    <w:p w:rsidR="00D009C9" w:rsidRDefault="00D009C9" w:rsidP="00473746">
      <w:pPr>
        <w:ind w:left="284"/>
        <w:jc w:val="both"/>
      </w:pPr>
      <w:r>
        <w:t xml:space="preserve">- Пересказывать содержание </w:t>
      </w:r>
      <w:proofErr w:type="gramStart"/>
      <w:r>
        <w:t>прочитанного</w:t>
      </w:r>
      <w:proofErr w:type="gramEnd"/>
      <w:r>
        <w:t xml:space="preserve"> по плану, по опоре.</w:t>
      </w:r>
    </w:p>
    <w:p w:rsidR="00D009C9" w:rsidRDefault="00D009C9" w:rsidP="00473746">
      <w:pPr>
        <w:ind w:left="284"/>
        <w:jc w:val="both"/>
      </w:pPr>
      <w:r>
        <w:t>- Говорить на темы, близкие интересам учащихся, по предложенному плану, опоре.</w:t>
      </w:r>
    </w:p>
    <w:p w:rsidR="00D009C9" w:rsidRDefault="00D009C9" w:rsidP="00473746">
      <w:pPr>
        <w:ind w:left="284"/>
        <w:jc w:val="both"/>
      </w:pPr>
      <w:r>
        <w:t>- Читать книги, предложенные учителем.</w:t>
      </w:r>
    </w:p>
    <w:p w:rsidR="00D009C9" w:rsidRDefault="00D009C9" w:rsidP="00D009C9">
      <w:pPr>
        <w:ind w:left="284" w:firstLine="567"/>
        <w:jc w:val="both"/>
      </w:pPr>
      <w:r>
        <w:t>Базовый уровень.</w:t>
      </w:r>
    </w:p>
    <w:p w:rsidR="00D009C9" w:rsidRDefault="00D009C9" w:rsidP="00D009C9">
      <w:pPr>
        <w:ind w:left="284" w:firstLine="567"/>
        <w:jc w:val="both"/>
      </w:pPr>
      <w:r>
        <w:t>Выпускник получит возможность научиться:</w:t>
      </w:r>
    </w:p>
    <w:p w:rsidR="00D009C9" w:rsidRDefault="00D009C9" w:rsidP="00D009C9">
      <w:pPr>
        <w:ind w:left="284"/>
        <w:jc w:val="both"/>
      </w:pPr>
      <w:r>
        <w:t>- Самостоятельно читать вслух и «про себя» осознанно, правильно, бегло, выразительно.</w:t>
      </w:r>
    </w:p>
    <w:p w:rsidR="00D009C9" w:rsidRDefault="00D009C9" w:rsidP="00D009C9">
      <w:pPr>
        <w:ind w:left="284"/>
        <w:jc w:val="both"/>
      </w:pPr>
      <w:r>
        <w:t xml:space="preserve">- Отвечать на вопросы по </w:t>
      </w:r>
      <w:proofErr w:type="gramStart"/>
      <w:r>
        <w:t>прочитанному</w:t>
      </w:r>
      <w:proofErr w:type="gramEnd"/>
      <w:r>
        <w:t xml:space="preserve"> самостоятельно.</w:t>
      </w:r>
    </w:p>
    <w:p w:rsidR="00D009C9" w:rsidRDefault="00D009C9" w:rsidP="00D009C9">
      <w:pPr>
        <w:ind w:left="284"/>
        <w:jc w:val="both"/>
      </w:pPr>
      <w:r>
        <w:t xml:space="preserve">- </w:t>
      </w:r>
      <w:proofErr w:type="gramStart"/>
      <w:r>
        <w:t>Высказывать свое отношение</w:t>
      </w:r>
      <w:proofErr w:type="gramEnd"/>
      <w:r>
        <w:t xml:space="preserve"> к поступку героя, давать характеристику герою самостоятельно.</w:t>
      </w:r>
    </w:p>
    <w:p w:rsidR="00D009C9" w:rsidRDefault="00D009C9" w:rsidP="00D009C9">
      <w:pPr>
        <w:ind w:left="284"/>
        <w:jc w:val="both"/>
      </w:pPr>
      <w:r>
        <w:lastRenderedPageBreak/>
        <w:t xml:space="preserve">- Самостоятельно пересказывать содержание </w:t>
      </w:r>
      <w:proofErr w:type="gramStart"/>
      <w:r>
        <w:t>прочитанного</w:t>
      </w:r>
      <w:proofErr w:type="gramEnd"/>
      <w:r>
        <w:t>.</w:t>
      </w:r>
    </w:p>
    <w:p w:rsidR="00D009C9" w:rsidRDefault="00D009C9" w:rsidP="00D009C9">
      <w:pPr>
        <w:ind w:left="284"/>
        <w:jc w:val="both"/>
      </w:pPr>
      <w:r>
        <w:t>- Самостоятельно говорить на темы, близкие интересам учащихся.</w:t>
      </w:r>
    </w:p>
    <w:p w:rsidR="00473746" w:rsidRPr="00473746" w:rsidRDefault="00D009C9" w:rsidP="0077567E">
      <w:pPr>
        <w:ind w:left="284"/>
        <w:jc w:val="both"/>
      </w:pPr>
      <w:r>
        <w:t>- Самостоятельно находить нужные книги в библиотеке</w:t>
      </w:r>
      <w:proofErr w:type="gramStart"/>
      <w:r>
        <w:t xml:space="preserve"> П</w:t>
      </w:r>
      <w:proofErr w:type="gramEnd"/>
      <w:r>
        <w:t>одбирать материал для чтения в сети Интернет</w:t>
      </w:r>
      <w:r w:rsidR="0077567E">
        <w:t>.</w:t>
      </w:r>
    </w:p>
    <w:p w:rsidR="00473746" w:rsidRPr="00D009C9" w:rsidRDefault="00473746" w:rsidP="00D009C9">
      <w:pPr>
        <w:pStyle w:val="a3"/>
        <w:spacing w:before="0" w:beforeAutospacing="0" w:after="0" w:afterAutospacing="0" w:line="220" w:lineRule="atLeast"/>
        <w:ind w:left="284" w:firstLine="567"/>
        <w:jc w:val="both"/>
        <w:rPr>
          <w:color w:val="000000"/>
        </w:rPr>
      </w:pPr>
      <w:r w:rsidRPr="00D009C9">
        <w:rPr>
          <w:bCs/>
          <w:color w:val="030509"/>
        </w:rPr>
        <w:t>Использовать приобретенные знания и умения в практической деятельности и повседневной жизни</w:t>
      </w:r>
      <w:r w:rsidRPr="00D009C9">
        <w:rPr>
          <w:rStyle w:val="apple-converted-space"/>
          <w:bCs/>
          <w:color w:val="030509"/>
        </w:rPr>
        <w:t> </w:t>
      </w:r>
      <w:proofErr w:type="gramStart"/>
      <w:r w:rsidRPr="00D009C9">
        <w:rPr>
          <w:bCs/>
          <w:color w:val="030509"/>
        </w:rPr>
        <w:t>для</w:t>
      </w:r>
      <w:proofErr w:type="gramEnd"/>
      <w:r w:rsidRPr="00D009C9">
        <w:rPr>
          <w:bCs/>
          <w:color w:val="030509"/>
        </w:rPr>
        <w:t>:</w:t>
      </w:r>
    </w:p>
    <w:p w:rsidR="00473746" w:rsidRPr="00473746" w:rsidRDefault="00473746" w:rsidP="00473746">
      <w:pPr>
        <w:pStyle w:val="a3"/>
        <w:spacing w:before="0" w:beforeAutospacing="0" w:after="0" w:afterAutospacing="0" w:line="220" w:lineRule="atLeast"/>
        <w:ind w:left="284"/>
        <w:jc w:val="both"/>
        <w:rPr>
          <w:color w:val="000000"/>
        </w:rPr>
      </w:pPr>
      <w:r w:rsidRPr="00473746">
        <w:rPr>
          <w:rStyle w:val="apple-converted-space"/>
          <w:color w:val="030509"/>
        </w:rPr>
        <w:t> -</w:t>
      </w:r>
      <w:r w:rsidRPr="00473746">
        <w:rPr>
          <w:color w:val="030509"/>
        </w:rPr>
        <w:t>самостоятельного чтения книг;</w:t>
      </w:r>
    </w:p>
    <w:p w:rsidR="00473746" w:rsidRPr="00473746" w:rsidRDefault="00473746" w:rsidP="00473746">
      <w:pPr>
        <w:pStyle w:val="a3"/>
        <w:spacing w:before="0" w:beforeAutospacing="0" w:after="0" w:afterAutospacing="0" w:line="220" w:lineRule="atLeast"/>
        <w:ind w:left="284"/>
        <w:jc w:val="both"/>
        <w:rPr>
          <w:color w:val="000000"/>
        </w:rPr>
      </w:pPr>
      <w:r w:rsidRPr="00473746">
        <w:rPr>
          <w:rStyle w:val="apple-converted-space"/>
          <w:color w:val="030509"/>
        </w:rPr>
        <w:t> -</w:t>
      </w:r>
      <w:r w:rsidRPr="00473746">
        <w:rPr>
          <w:color w:val="030509"/>
        </w:rPr>
        <w:t>высказывания оценочных суждений о прочитанном произведении (герое, событии);</w:t>
      </w:r>
    </w:p>
    <w:p w:rsidR="00473746" w:rsidRPr="00473746" w:rsidRDefault="00473746" w:rsidP="00473746">
      <w:pPr>
        <w:pStyle w:val="a3"/>
        <w:spacing w:before="0" w:beforeAutospacing="0" w:after="0" w:afterAutospacing="0" w:line="220" w:lineRule="atLeast"/>
        <w:ind w:left="284"/>
        <w:jc w:val="both"/>
        <w:rPr>
          <w:color w:val="000000"/>
        </w:rPr>
      </w:pPr>
      <w:r w:rsidRPr="00473746">
        <w:rPr>
          <w:rStyle w:val="apple-converted-space"/>
          <w:color w:val="030509"/>
        </w:rPr>
        <w:t> -</w:t>
      </w:r>
      <w:r w:rsidRPr="00473746">
        <w:rPr>
          <w:color w:val="030509"/>
        </w:rPr>
        <w:t>самостоятельного выбора книги по интересу;</w:t>
      </w:r>
    </w:p>
    <w:p w:rsidR="00473746" w:rsidRDefault="00D009C9" w:rsidP="00473746">
      <w:pPr>
        <w:pStyle w:val="a3"/>
        <w:spacing w:before="0" w:beforeAutospacing="0" w:after="0" w:afterAutospacing="0" w:line="220" w:lineRule="atLeast"/>
        <w:ind w:left="284"/>
        <w:jc w:val="both"/>
      </w:pPr>
      <w:r>
        <w:t xml:space="preserve"> </w:t>
      </w:r>
      <w:r w:rsidR="00473746" w:rsidRPr="00473746">
        <w:t>-работы с разными источниками информации (словарями, справочниками).</w:t>
      </w:r>
    </w:p>
    <w:p w:rsidR="00CF7FE6" w:rsidRDefault="00CF7FE6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977C5F" w:rsidRDefault="00977C5F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CF7FE6" w:rsidRDefault="00CF7FE6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CF7FE6" w:rsidRDefault="00CF7FE6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CF7FE6" w:rsidRDefault="00CF7FE6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CF7FE6" w:rsidRDefault="00CF7FE6" w:rsidP="00473746">
      <w:pPr>
        <w:pStyle w:val="a3"/>
        <w:spacing w:before="0" w:beforeAutospacing="0" w:after="0" w:afterAutospacing="0" w:line="220" w:lineRule="atLeast"/>
        <w:ind w:left="284"/>
        <w:jc w:val="both"/>
      </w:pPr>
      <w:bookmarkStart w:id="0" w:name="_GoBack"/>
      <w:bookmarkEnd w:id="0"/>
    </w:p>
    <w:p w:rsidR="00CF7FE6" w:rsidRDefault="00CF7FE6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CF7FE6" w:rsidRDefault="00CF7FE6" w:rsidP="00473746">
      <w:pPr>
        <w:pStyle w:val="a3"/>
        <w:spacing w:before="0" w:beforeAutospacing="0" w:after="0" w:afterAutospacing="0" w:line="220" w:lineRule="atLeast"/>
        <w:ind w:left="284"/>
        <w:jc w:val="both"/>
      </w:pPr>
    </w:p>
    <w:p w:rsidR="00CF7FE6" w:rsidRPr="00674B2E" w:rsidRDefault="00CF7FE6" w:rsidP="00CF7FE6">
      <w:pPr>
        <w:jc w:val="right"/>
        <w:rPr>
          <w:b/>
        </w:rPr>
      </w:pPr>
      <w:r w:rsidRPr="00674B2E">
        <w:rPr>
          <w:b/>
        </w:rPr>
        <w:lastRenderedPageBreak/>
        <w:t>Приложение.</w:t>
      </w:r>
    </w:p>
    <w:p w:rsidR="00CF7FE6" w:rsidRPr="00D44DD6" w:rsidRDefault="00CF7FE6" w:rsidP="00CF7FE6">
      <w:pPr>
        <w:jc w:val="center"/>
        <w:rPr>
          <w:b/>
          <w:sz w:val="22"/>
          <w:szCs w:val="22"/>
        </w:rPr>
      </w:pPr>
      <w:r w:rsidRPr="00D44DD6">
        <w:rPr>
          <w:b/>
          <w:sz w:val="22"/>
          <w:szCs w:val="22"/>
        </w:rPr>
        <w:t xml:space="preserve"> Календарно  - тематическое планирование 6 класс</w:t>
      </w: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730"/>
        <w:gridCol w:w="1202"/>
        <w:gridCol w:w="1533"/>
        <w:gridCol w:w="1659"/>
        <w:gridCol w:w="3524"/>
        <w:gridCol w:w="3544"/>
        <w:gridCol w:w="1842"/>
        <w:gridCol w:w="851"/>
        <w:gridCol w:w="850"/>
      </w:tblGrid>
      <w:tr w:rsidR="00705CD9" w:rsidRPr="00D44DD6" w:rsidTr="005515DE">
        <w:trPr>
          <w:trHeight w:val="630"/>
        </w:trPr>
        <w:tc>
          <w:tcPr>
            <w:tcW w:w="730" w:type="dxa"/>
            <w:vMerge w:val="restart"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№ </w:t>
            </w:r>
          </w:p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урока</w:t>
            </w:r>
          </w:p>
        </w:tc>
        <w:tc>
          <w:tcPr>
            <w:tcW w:w="1202" w:type="dxa"/>
            <w:vMerge w:val="restart"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1533" w:type="dxa"/>
            <w:vMerge w:val="restart"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Вид учебной деятельности</w:t>
            </w:r>
          </w:p>
        </w:tc>
        <w:tc>
          <w:tcPr>
            <w:tcW w:w="8727" w:type="dxa"/>
            <w:gridSpan w:val="3"/>
            <w:vMerge w:val="restart"/>
          </w:tcPr>
          <w:p w:rsidR="00CF7FE6" w:rsidRPr="00D44DD6" w:rsidRDefault="00CF7FE6" w:rsidP="00F238CC">
            <w:pPr>
              <w:jc w:val="center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842" w:type="dxa"/>
            <w:vMerge w:val="restart"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Коррекционная работа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Дата</w:t>
            </w:r>
          </w:p>
        </w:tc>
      </w:tr>
      <w:tr w:rsidR="00705CD9" w:rsidRPr="00D44DD6" w:rsidTr="005515DE">
        <w:trPr>
          <w:trHeight w:val="459"/>
        </w:trPr>
        <w:tc>
          <w:tcPr>
            <w:tcW w:w="730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8727" w:type="dxa"/>
            <w:gridSpan w:val="3"/>
            <w:vMerge/>
            <w:tcBorders>
              <w:bottom w:val="single" w:sz="4" w:space="0" w:color="auto"/>
            </w:tcBorders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факт</w:t>
            </w:r>
          </w:p>
        </w:tc>
      </w:tr>
      <w:tr w:rsidR="00705CD9" w:rsidRPr="00D44DD6" w:rsidTr="00D44DD6">
        <w:trPr>
          <w:trHeight w:val="300"/>
        </w:trPr>
        <w:tc>
          <w:tcPr>
            <w:tcW w:w="730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Предметные 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proofErr w:type="spellStart"/>
            <w:r w:rsidRPr="00D44DD6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Личностные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F7FE6" w:rsidRPr="00D44DD6" w:rsidRDefault="00CF7FE6" w:rsidP="00F238CC">
            <w:pPr>
              <w:rPr>
                <w:sz w:val="22"/>
                <w:szCs w:val="22"/>
              </w:rPr>
            </w:pPr>
          </w:p>
        </w:tc>
      </w:tr>
      <w:tr w:rsidR="00C248F5" w:rsidRPr="00D44DD6" w:rsidTr="005515DE">
        <w:tc>
          <w:tcPr>
            <w:tcW w:w="15735" w:type="dxa"/>
            <w:gridSpan w:val="9"/>
          </w:tcPr>
          <w:p w:rsidR="00C248F5" w:rsidRPr="00D44DD6" w:rsidRDefault="00C248F5" w:rsidP="00C248F5">
            <w:pPr>
              <w:jc w:val="center"/>
              <w:rPr>
                <w:sz w:val="22"/>
                <w:szCs w:val="22"/>
              </w:rPr>
            </w:pPr>
            <w:r w:rsidRPr="00D44DD6">
              <w:rPr>
                <w:b/>
                <w:sz w:val="22"/>
                <w:szCs w:val="22"/>
              </w:rPr>
              <w:t>«Картины природы осенью»</w:t>
            </w: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В.Песков «Отечество» </w:t>
            </w:r>
            <w:proofErr w:type="spellStart"/>
            <w:r w:rsidRPr="00D44DD6">
              <w:rPr>
                <w:sz w:val="22"/>
                <w:szCs w:val="22"/>
              </w:rPr>
              <w:t>М.Ножкин</w:t>
            </w:r>
            <w:proofErr w:type="spellEnd"/>
            <w:r w:rsidRPr="00D44DD6">
              <w:rPr>
                <w:sz w:val="22"/>
                <w:szCs w:val="22"/>
              </w:rPr>
              <w:t xml:space="preserve"> «Россия».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Рассуждают о Родине</w:t>
            </w:r>
          </w:p>
        </w:tc>
        <w:tc>
          <w:tcPr>
            <w:tcW w:w="1659" w:type="dxa"/>
          </w:tcPr>
          <w:p w:rsidR="00705CD9" w:rsidRPr="00D44DD6" w:rsidRDefault="00705CD9" w:rsidP="002E6EB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название своей страны, малой родины. Проявлять интерес к истории своей страны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F901CD">
            <w:pPr>
              <w:pStyle w:val="a3"/>
              <w:spacing w:before="0" w:beforeAutospacing="0" w:after="0" w:afterAutospacing="0"/>
              <w:ind w:left="34"/>
              <w:jc w:val="both"/>
              <w:rPr>
                <w:b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основ российской гражданской идентичности, чувства гордости за свою Родину, российский народ и историю России;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Развить устную связную речь через беседу о </w:t>
            </w:r>
            <w:proofErr w:type="gramStart"/>
            <w:r w:rsidRPr="00D44DD6"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М.Пришвин «Моя Родина».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Анализируют текст. Пересказывают то 1 лица по готовому плану</w:t>
            </w:r>
          </w:p>
        </w:tc>
        <w:tc>
          <w:tcPr>
            <w:tcW w:w="1659" w:type="dxa"/>
          </w:tcPr>
          <w:p w:rsidR="00705CD9" w:rsidRPr="00D44DD6" w:rsidRDefault="00705CD9" w:rsidP="00602233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Уметь пересказывать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F901CD">
            <w:pPr>
              <w:pStyle w:val="a3"/>
              <w:spacing w:before="0" w:beforeAutospacing="0" w:after="0" w:afterAutospacing="0"/>
              <w:ind w:left="34"/>
              <w:jc w:val="both"/>
              <w:rPr>
                <w:b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основ российской гражданской идентичности, чувства гордости за свою Родину, российский народ и историю России;</w:t>
            </w:r>
          </w:p>
          <w:p w:rsidR="00705CD9" w:rsidRPr="00D44DD6" w:rsidRDefault="00705CD9" w:rsidP="00F238CC">
            <w:pPr>
              <w:pStyle w:val="a6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Корректировать навык чтения целыми словами, без ошибок,  выразительно.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 Бианки «Сентябрь».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Находят в тексте описание примет осени, работают с пословицами</w:t>
            </w:r>
          </w:p>
        </w:tc>
        <w:tc>
          <w:tcPr>
            <w:tcW w:w="1659" w:type="dxa"/>
          </w:tcPr>
          <w:p w:rsidR="00705CD9" w:rsidRPr="00D44DD6" w:rsidRDefault="00705CD9" w:rsidP="00602233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Знать приметы осени.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работать с пословицами, высказывать мнение о читаемом произведении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D73DC4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 Бунин «Лес, точно терем».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Наблюдают за жанровыми особенностями прозы и стихотворения, отвечают на вопросы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выразительно наизусть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D73DC4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Ю. Качаев «Грабитель».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Анализируют те</w:t>
            </w:r>
            <w:proofErr w:type="gramStart"/>
            <w:r w:rsidRPr="00D44DD6">
              <w:rPr>
                <w:sz w:val="22"/>
                <w:szCs w:val="22"/>
              </w:rPr>
              <w:t>кст пр</w:t>
            </w:r>
            <w:proofErr w:type="gramEnd"/>
            <w:r w:rsidRPr="00D44DD6">
              <w:rPr>
                <w:sz w:val="22"/>
                <w:szCs w:val="22"/>
              </w:rPr>
              <w:t>и помощи учителя. Находят описание пейзажей. Пересказывают.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понятии «пейзаж».</w:t>
            </w:r>
          </w:p>
          <w:p w:rsidR="00705CD9" w:rsidRPr="00D44DD6" w:rsidRDefault="00705CD9" w:rsidP="00602233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Учиться пересказывать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D73DC4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Б.Житков «Белый домик»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Озаглавливают текст. Пересказывают по коллективно составленному плану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озаглавливать текст, пересказывать по составленному плану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D73DC4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7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А. </w:t>
            </w:r>
            <w:proofErr w:type="spellStart"/>
            <w:r w:rsidRPr="00D44DD6">
              <w:rPr>
                <w:sz w:val="22"/>
                <w:szCs w:val="22"/>
              </w:rPr>
              <w:t>Белорусец</w:t>
            </w:r>
            <w:proofErr w:type="spellEnd"/>
            <w:r w:rsidRPr="00D44DD6">
              <w:rPr>
                <w:sz w:val="22"/>
                <w:szCs w:val="22"/>
              </w:rPr>
              <w:t xml:space="preserve"> «Звонкие ключи».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Разбирают содержание 1,2 части. Формулируют вопросы к тексту.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ставить вопросы к тексту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</w:t>
            </w:r>
            <w:r w:rsidRPr="00D44DD6">
              <w:rPr>
                <w:rFonts w:ascii="Times New Roman" w:hAnsi="Times New Roman"/>
              </w:rPr>
              <w:lastRenderedPageBreak/>
              <w:t>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D73DC4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proofErr w:type="spellStart"/>
            <w:r w:rsidRPr="00D44DD6">
              <w:rPr>
                <w:sz w:val="22"/>
                <w:szCs w:val="22"/>
              </w:rPr>
              <w:t>А.Белорусец</w:t>
            </w:r>
            <w:proofErr w:type="spellEnd"/>
            <w:r w:rsidRPr="00D44DD6">
              <w:rPr>
                <w:sz w:val="22"/>
                <w:szCs w:val="22"/>
              </w:rPr>
              <w:t xml:space="preserve"> «Звонкие ключи».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Озаглавливают 3 часть. Пересказывают. Выделяют тему, идею произведения.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образные выражения. Уметь озаглавливать текст, пересказывать по составленному плану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143EBD">
            <w:pPr>
              <w:pStyle w:val="a6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Наличие мотивации к здоровому образу жизни,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К.Паустовский «Заячьи лапы».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Анализ содержания 1, 2 части. </w:t>
            </w:r>
            <w:proofErr w:type="spellStart"/>
            <w:r w:rsidRPr="00D44DD6">
              <w:rPr>
                <w:sz w:val="22"/>
                <w:szCs w:val="22"/>
              </w:rPr>
              <w:t>Озаглавливание</w:t>
            </w:r>
            <w:proofErr w:type="spellEnd"/>
            <w:r w:rsidRPr="00D44DD6">
              <w:rPr>
                <w:sz w:val="22"/>
                <w:szCs w:val="22"/>
              </w:rPr>
              <w:t>, выборочное чтение.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озаглавливать текст, пересказывать по составленному плану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К.Паустовский «Заячьи лапы».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proofErr w:type="spellStart"/>
            <w:r w:rsidRPr="00D44DD6">
              <w:rPr>
                <w:sz w:val="22"/>
                <w:szCs w:val="22"/>
              </w:rPr>
              <w:t>Озаглавливание</w:t>
            </w:r>
            <w:proofErr w:type="spellEnd"/>
            <w:r w:rsidRPr="00D44DD6">
              <w:rPr>
                <w:sz w:val="22"/>
                <w:szCs w:val="22"/>
              </w:rPr>
              <w:t xml:space="preserve"> 3 части, рассуждение о доброте и отзывчивости. Пересказ по коллективно составленному плану.</w:t>
            </w:r>
          </w:p>
        </w:tc>
        <w:tc>
          <w:tcPr>
            <w:tcW w:w="1659" w:type="dxa"/>
          </w:tcPr>
          <w:p w:rsidR="00705CD9" w:rsidRPr="00D44DD6" w:rsidRDefault="00705CD9" w:rsidP="00602233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Учиться пересказывать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Наличие мотивации к здоровому образу жизни,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И.Тургенев «Осенний день в березовой роще»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Выборочное описание осенней рощи близко к тексту.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приметы осеннего времени года. Уметь пересказывать близко к тексту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Внеклассное чтение. Чтение рассказов о природе </w:t>
            </w:r>
            <w:proofErr w:type="spellStart"/>
            <w:r w:rsidRPr="00D44DD6">
              <w:rPr>
                <w:sz w:val="22"/>
                <w:szCs w:val="22"/>
              </w:rPr>
              <w:t>В.Бианке</w:t>
            </w:r>
            <w:proofErr w:type="spellEnd"/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Установление последовательности событий. Чтение по ролям. Пересказ текста своими словами.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об авторе рассказов В. Бианки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6536A9" w:rsidRPr="00D44DD6" w:rsidTr="005515DE">
        <w:tc>
          <w:tcPr>
            <w:tcW w:w="15735" w:type="dxa"/>
            <w:gridSpan w:val="9"/>
          </w:tcPr>
          <w:p w:rsidR="006536A9" w:rsidRPr="00D44DD6" w:rsidRDefault="006536A9" w:rsidP="006536A9">
            <w:pPr>
              <w:jc w:val="center"/>
              <w:rPr>
                <w:sz w:val="22"/>
                <w:szCs w:val="22"/>
              </w:rPr>
            </w:pPr>
            <w:r w:rsidRPr="00D44DD6">
              <w:rPr>
                <w:b/>
                <w:sz w:val="22"/>
                <w:szCs w:val="22"/>
              </w:rPr>
              <w:t>«Мои друзья-животные»</w:t>
            </w: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Е.Носов «</w:t>
            </w:r>
            <w:proofErr w:type="gramStart"/>
            <w:r w:rsidRPr="00D44DD6">
              <w:rPr>
                <w:sz w:val="22"/>
                <w:szCs w:val="22"/>
              </w:rPr>
              <w:t>Хитрюга</w:t>
            </w:r>
            <w:proofErr w:type="gram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Анализ текста по вопросам. Описание осеннего дня. </w:t>
            </w:r>
            <w:proofErr w:type="spellStart"/>
            <w:r w:rsidRPr="00D44DD6">
              <w:rPr>
                <w:sz w:val="22"/>
                <w:szCs w:val="22"/>
              </w:rPr>
              <w:t>Озаглавливание</w:t>
            </w:r>
            <w:proofErr w:type="spellEnd"/>
            <w:r w:rsidRPr="00D44DD6">
              <w:rPr>
                <w:sz w:val="22"/>
                <w:szCs w:val="22"/>
              </w:rPr>
              <w:t>, пересказ описания осени.</w:t>
            </w:r>
          </w:p>
        </w:tc>
        <w:tc>
          <w:tcPr>
            <w:tcW w:w="1659" w:type="dxa"/>
          </w:tcPr>
          <w:p w:rsidR="00705CD9" w:rsidRPr="00D44DD6" w:rsidRDefault="00705CD9" w:rsidP="00602233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Учиться пересказывать текст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 Е.Носов «</w:t>
            </w:r>
            <w:proofErr w:type="gramStart"/>
            <w:r w:rsidRPr="00D44DD6">
              <w:rPr>
                <w:sz w:val="22"/>
                <w:szCs w:val="22"/>
              </w:rPr>
              <w:t>Хитрюга</w:t>
            </w:r>
            <w:proofErr w:type="gram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Установление последовательности событий. Чтение по </w:t>
            </w:r>
            <w:r w:rsidRPr="00D44DD6">
              <w:rPr>
                <w:sz w:val="22"/>
                <w:szCs w:val="22"/>
              </w:rPr>
              <w:lastRenderedPageBreak/>
              <w:t>ролям. Пересказ текста своими словами.</w:t>
            </w:r>
          </w:p>
        </w:tc>
        <w:tc>
          <w:tcPr>
            <w:tcW w:w="1659" w:type="dxa"/>
          </w:tcPr>
          <w:p w:rsidR="00705CD9" w:rsidRPr="00D44DD6" w:rsidRDefault="00705CD9" w:rsidP="00602233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Учиться умению пересказывать своими словами.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</w:t>
            </w:r>
            <w:r w:rsidRPr="00D44DD6">
              <w:rPr>
                <w:rFonts w:ascii="Times New Roman" w:hAnsi="Times New Roman"/>
              </w:rPr>
              <w:lastRenderedPageBreak/>
              <w:t>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</w:t>
            </w:r>
            <w:r w:rsidRPr="00D44DD6">
              <w:rPr>
                <w:sz w:val="22"/>
                <w:szCs w:val="22"/>
              </w:rPr>
              <w:lastRenderedPageBreak/>
              <w:t>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 xml:space="preserve">, отвечать на вопросы по </w:t>
            </w:r>
            <w:r w:rsidRPr="00D44DD6">
              <w:rPr>
                <w:sz w:val="22"/>
                <w:szCs w:val="22"/>
              </w:rPr>
              <w:lastRenderedPageBreak/>
              <w:t>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В.Бианки «Октябрь».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Наблюдение за приметами осени. Письмо сочинения «Осень в родном крае»</w:t>
            </w:r>
          </w:p>
        </w:tc>
        <w:tc>
          <w:tcPr>
            <w:tcW w:w="1659" w:type="dxa"/>
          </w:tcPr>
          <w:p w:rsidR="00705CD9" w:rsidRPr="00D44DD6" w:rsidRDefault="00705CD9" w:rsidP="00602233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Знать приметы осени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16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С.Михалков «Будь человеком».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Анализ текста. Постановка проблемных вопросов. Письмо рассказа «Мои друзья в природе»</w:t>
            </w:r>
          </w:p>
        </w:tc>
        <w:tc>
          <w:tcPr>
            <w:tcW w:w="1659" w:type="dxa"/>
          </w:tcPr>
          <w:p w:rsidR="00705CD9" w:rsidRPr="00D44DD6" w:rsidRDefault="00705CD9" w:rsidP="00602233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Знать понятие о главной мысли прочитанного текста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17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Б. </w:t>
            </w:r>
            <w:proofErr w:type="spellStart"/>
            <w:r w:rsidRPr="00D44DD6">
              <w:rPr>
                <w:sz w:val="22"/>
                <w:szCs w:val="22"/>
              </w:rPr>
              <w:t>Заходер</w:t>
            </w:r>
            <w:proofErr w:type="spellEnd"/>
            <w:r w:rsidRPr="00D44DD6">
              <w:rPr>
                <w:sz w:val="22"/>
                <w:szCs w:val="22"/>
              </w:rPr>
              <w:t xml:space="preserve"> «Петя мечтает».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Передача авторских слов, </w:t>
            </w:r>
            <w:r w:rsidRPr="00D44DD6">
              <w:rPr>
                <w:sz w:val="22"/>
                <w:szCs w:val="22"/>
              </w:rPr>
              <w:lastRenderedPageBreak/>
              <w:t>характеризующих человека. Выразительное чтение наизусть.</w:t>
            </w:r>
          </w:p>
        </w:tc>
        <w:tc>
          <w:tcPr>
            <w:tcW w:w="1659" w:type="dxa"/>
          </w:tcPr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Учиться читать выразительно, </w:t>
            </w:r>
            <w:r w:rsidRPr="00D44D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образные слова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</w:t>
            </w:r>
            <w:r w:rsidRPr="00D44DD6">
              <w:rPr>
                <w:sz w:val="22"/>
                <w:szCs w:val="22"/>
              </w:rPr>
              <w:lastRenderedPageBreak/>
              <w:t>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Наличие мотивации к здоровому образу жизни, к творческому труду, работе на результат, </w:t>
            </w:r>
            <w:r w:rsidRPr="00D44DD6">
              <w:rPr>
                <w:sz w:val="22"/>
                <w:szCs w:val="22"/>
              </w:rPr>
              <w:lastRenderedPageBreak/>
              <w:t>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Совершенствовать технику чтения путём </w:t>
            </w:r>
            <w:r w:rsidRPr="00D44DD6">
              <w:rPr>
                <w:sz w:val="22"/>
                <w:szCs w:val="22"/>
              </w:rPr>
              <w:lastRenderedPageBreak/>
              <w:t>отработки выразительности.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Д. </w:t>
            </w:r>
            <w:proofErr w:type="spellStart"/>
            <w:r w:rsidRPr="00D44DD6">
              <w:rPr>
                <w:sz w:val="22"/>
                <w:szCs w:val="22"/>
              </w:rPr>
              <w:t>Биссет</w:t>
            </w:r>
            <w:proofErr w:type="spellEnd"/>
            <w:r w:rsidRPr="00D44DD6">
              <w:rPr>
                <w:sz w:val="22"/>
                <w:szCs w:val="22"/>
              </w:rPr>
              <w:t xml:space="preserve"> «Слон и Муравей». 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ролям. Выделение темы и главной мысли. Объяснение устойчивых словосочетаний.</w:t>
            </w:r>
          </w:p>
        </w:tc>
        <w:tc>
          <w:tcPr>
            <w:tcW w:w="1659" w:type="dxa"/>
          </w:tcPr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Знать понятие тема текста</w:t>
            </w:r>
          </w:p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Учиться выделять тему и идею произведения.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19</w:t>
            </w:r>
          </w:p>
        </w:tc>
        <w:tc>
          <w:tcPr>
            <w:tcW w:w="1202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Д. </w:t>
            </w:r>
            <w:proofErr w:type="spellStart"/>
            <w:r w:rsidRPr="00D44DD6">
              <w:rPr>
                <w:sz w:val="22"/>
                <w:szCs w:val="22"/>
              </w:rPr>
              <w:t>Биссет</w:t>
            </w:r>
            <w:proofErr w:type="spellEnd"/>
            <w:r w:rsidRPr="00D44DD6">
              <w:rPr>
                <w:sz w:val="22"/>
                <w:szCs w:val="22"/>
              </w:rPr>
              <w:t xml:space="preserve"> «Кузнечик Денди».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ролям. Выделение темы и главной мысли. Объяснение устойчивых словосочетаний.</w:t>
            </w:r>
          </w:p>
        </w:tc>
        <w:tc>
          <w:tcPr>
            <w:tcW w:w="1659" w:type="dxa"/>
          </w:tcPr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Знать понятие тема текста</w:t>
            </w:r>
          </w:p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Учиться выделять тему и идею произведения.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20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Дж. </w:t>
            </w:r>
            <w:proofErr w:type="spellStart"/>
            <w:r w:rsidRPr="00D44DD6">
              <w:rPr>
                <w:sz w:val="22"/>
                <w:szCs w:val="22"/>
              </w:rPr>
              <w:t>Родари</w:t>
            </w:r>
            <w:proofErr w:type="spellEnd"/>
            <w:r w:rsidRPr="00D44DD6">
              <w:rPr>
                <w:sz w:val="22"/>
                <w:szCs w:val="22"/>
              </w:rPr>
              <w:t xml:space="preserve"> «Как один мальчик играл с палкой».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Анализ текста, рассуждение по проблеме. Пересказ текста.</w:t>
            </w:r>
          </w:p>
        </w:tc>
        <w:tc>
          <w:tcPr>
            <w:tcW w:w="1659" w:type="dxa"/>
          </w:tcPr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Учиться пересказывать текст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 через пересказ.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21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Дж. </w:t>
            </w:r>
            <w:proofErr w:type="spellStart"/>
            <w:r w:rsidRPr="00D44DD6">
              <w:rPr>
                <w:sz w:val="22"/>
                <w:szCs w:val="22"/>
              </w:rPr>
              <w:t>Родари</w:t>
            </w:r>
            <w:proofErr w:type="spellEnd"/>
            <w:r w:rsidRPr="00D44DD6">
              <w:rPr>
                <w:sz w:val="22"/>
                <w:szCs w:val="22"/>
              </w:rPr>
              <w:t xml:space="preserve"> «</w:t>
            </w:r>
            <w:proofErr w:type="spellStart"/>
            <w:r w:rsidRPr="00D44DD6">
              <w:rPr>
                <w:sz w:val="22"/>
                <w:szCs w:val="22"/>
              </w:rPr>
              <w:t>Пуговкин</w:t>
            </w:r>
            <w:proofErr w:type="spellEnd"/>
            <w:r w:rsidRPr="00D44DD6">
              <w:rPr>
                <w:sz w:val="22"/>
                <w:szCs w:val="22"/>
              </w:rPr>
              <w:t xml:space="preserve"> домик».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Анализ текста, чтение по ролям, </w:t>
            </w:r>
            <w:r w:rsidRPr="00D44DD6">
              <w:rPr>
                <w:sz w:val="22"/>
                <w:szCs w:val="22"/>
              </w:rPr>
              <w:lastRenderedPageBreak/>
              <w:t>пересказ 1 части.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Учиться пересказывать текст, уметь читать по </w:t>
            </w:r>
            <w:r w:rsidRPr="00D44DD6">
              <w:rPr>
                <w:sz w:val="22"/>
                <w:szCs w:val="22"/>
              </w:rPr>
              <w:lastRenderedPageBreak/>
              <w:t>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lastRenderedPageBreak/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 xml:space="preserve">Адекватное понимание </w:t>
            </w:r>
            <w:r w:rsidRPr="00D44DD6">
              <w:rPr>
                <w:rFonts w:ascii="Times New Roman" w:hAnsi="Times New Roman"/>
                <w:lang w:eastAsia="ru-RU"/>
              </w:rPr>
              <w:lastRenderedPageBreak/>
              <w:t>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</w:t>
            </w:r>
            <w:r w:rsidRPr="00D44DD6">
              <w:rPr>
                <w:sz w:val="22"/>
                <w:szCs w:val="22"/>
              </w:rPr>
              <w:lastRenderedPageBreak/>
              <w:t>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Развивать умение устанавливать несложные </w:t>
            </w:r>
            <w:r w:rsidRPr="00D44DD6">
              <w:rPr>
                <w:sz w:val="22"/>
                <w:szCs w:val="22"/>
              </w:rPr>
              <w:lastRenderedPageBreak/>
              <w:t>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C248F5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Дж. </w:t>
            </w:r>
            <w:proofErr w:type="spellStart"/>
            <w:r w:rsidRPr="00D44DD6">
              <w:rPr>
                <w:sz w:val="22"/>
                <w:szCs w:val="22"/>
              </w:rPr>
              <w:t>Родари</w:t>
            </w:r>
            <w:proofErr w:type="spellEnd"/>
            <w:r w:rsidRPr="00D44DD6">
              <w:rPr>
                <w:sz w:val="22"/>
                <w:szCs w:val="22"/>
              </w:rPr>
              <w:t xml:space="preserve"> «</w:t>
            </w:r>
            <w:proofErr w:type="spellStart"/>
            <w:r w:rsidRPr="00D44DD6">
              <w:rPr>
                <w:sz w:val="22"/>
                <w:szCs w:val="22"/>
              </w:rPr>
              <w:t>Пуговкин</w:t>
            </w:r>
            <w:proofErr w:type="spellEnd"/>
            <w:r w:rsidRPr="00D44DD6">
              <w:rPr>
                <w:sz w:val="22"/>
                <w:szCs w:val="22"/>
              </w:rPr>
              <w:t xml:space="preserve"> домик».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Выделение главной мысли. Решение проблемного вопроса «Что значит учиться видеть красоту?»</w:t>
            </w:r>
          </w:p>
        </w:tc>
        <w:tc>
          <w:tcPr>
            <w:tcW w:w="1659" w:type="dxa"/>
          </w:tcPr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Знать начало и конец главы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отвечать на проблемные вопросы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185C89" w:rsidRPr="00D44DD6" w:rsidTr="005515DE">
        <w:tc>
          <w:tcPr>
            <w:tcW w:w="15735" w:type="dxa"/>
            <w:gridSpan w:val="9"/>
            <w:vAlign w:val="center"/>
          </w:tcPr>
          <w:p w:rsidR="00185C89" w:rsidRPr="00D44DD6" w:rsidRDefault="00185C89" w:rsidP="00185C89">
            <w:pPr>
              <w:jc w:val="center"/>
              <w:rPr>
                <w:sz w:val="22"/>
                <w:szCs w:val="22"/>
              </w:rPr>
            </w:pPr>
            <w:r w:rsidRPr="00D44DD6">
              <w:rPr>
                <w:b/>
                <w:sz w:val="22"/>
                <w:szCs w:val="22"/>
              </w:rPr>
              <w:t>Рассказы о героическом прошлом нашей страны</w:t>
            </w: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23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Былина «Илья Муромец и Соловей-разбойник».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Знакомство с жанром УНТ. Чтение по ролям. Объяснение незнакомых слов.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жанре – былина</w:t>
            </w:r>
          </w:p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 xml:space="preserve">Учиться задавать вопросы к </w:t>
            </w:r>
            <w:proofErr w:type="gramStart"/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Учиться объяснять значение слов.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умение пересказывать рассказ по вопросам, самостоятельно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Ф.Глинка «Москва». В.Бианки «Ноябрь».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Выразительное чтение, работа над образными средствами. Наблюдение за приметами поздней осени.</w:t>
            </w:r>
          </w:p>
        </w:tc>
        <w:tc>
          <w:tcPr>
            <w:tcW w:w="1659" w:type="dxa"/>
          </w:tcPr>
          <w:p w:rsidR="00705CD9" w:rsidRPr="00D44DD6" w:rsidRDefault="00705CD9" w:rsidP="0045627D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Знать приметы осени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выразительно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25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С.Алексеев «Без Нарвы не видать моря».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Анализ текста с объяснением незнакомых слов, пересказ своими словами.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пересказывать своими словами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умение пересказывать рассказ по вопросам, самостоятельно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26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Внеклассное чтение. Чтение былин о русских богатырях.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Знакомство с жанром УНТ. Чтение по ролям. Объяснение незнакомых слов.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Учиться пересказывать текст, уметь читать по 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 через пересказ.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27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С.Алексеев «На берегу Невы».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Объяснение новых слов. Установление последовательности событий. Пересказ по готовому плану.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устанавливать последовательность событий, пересказывать по готовому плану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28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С.Алексее</w:t>
            </w:r>
            <w:r w:rsidRPr="00D44DD6">
              <w:rPr>
                <w:sz w:val="22"/>
                <w:szCs w:val="22"/>
              </w:rPr>
              <w:lastRenderedPageBreak/>
              <w:t>в «Медаль», «</w:t>
            </w:r>
            <w:proofErr w:type="spellStart"/>
            <w:r w:rsidRPr="00D44DD6">
              <w:rPr>
                <w:sz w:val="22"/>
                <w:szCs w:val="22"/>
              </w:rPr>
              <w:t>Гришенька</w:t>
            </w:r>
            <w:proofErr w:type="spell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Чтение по </w:t>
            </w:r>
            <w:r w:rsidRPr="00D44DD6">
              <w:rPr>
                <w:sz w:val="22"/>
                <w:szCs w:val="22"/>
              </w:rPr>
              <w:lastRenderedPageBreak/>
              <w:t>ролям. Постановка вопросов к тексту.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Уметь читать </w:t>
            </w:r>
            <w:r w:rsidRPr="00D44DD6">
              <w:rPr>
                <w:sz w:val="22"/>
                <w:szCs w:val="22"/>
              </w:rPr>
              <w:lastRenderedPageBreak/>
              <w:t>по ролям, ставить вопросы к тексту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lastRenderedPageBreak/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lastRenderedPageBreak/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Формирование целостного, </w:t>
            </w:r>
            <w:r w:rsidRPr="00D44DD6">
              <w:rPr>
                <w:sz w:val="22"/>
                <w:szCs w:val="22"/>
              </w:rPr>
              <w:lastRenderedPageBreak/>
              <w:t>социально ориентированного взгляда на мир в его органичном единстве и разнообразии природы, народов, культур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Коррекция </w:t>
            </w:r>
            <w:r w:rsidRPr="00D44DD6">
              <w:rPr>
                <w:sz w:val="22"/>
                <w:szCs w:val="22"/>
              </w:rPr>
              <w:lastRenderedPageBreak/>
              <w:t xml:space="preserve">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Е.Холмогорова «Серебряный лебедь».  «Боевое крещение»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Анализ текста о подвигах русских воинов.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подвигах русских воинов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пересказывать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30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Е.Холмогорова «День рождения Наполеона», «В дни спокойные».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Выборочное чтение.</w:t>
            </w:r>
            <w:r w:rsidRPr="00D44DD6">
              <w:rPr>
                <w:b/>
                <w:sz w:val="22"/>
                <w:szCs w:val="22"/>
              </w:rPr>
              <w:t xml:space="preserve"> </w:t>
            </w:r>
            <w:r w:rsidRPr="00D44DD6">
              <w:rPr>
                <w:sz w:val="22"/>
                <w:szCs w:val="22"/>
              </w:rPr>
              <w:t>Ответы на вопросы, требующие рассуждения.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отвечать на вопросы, требующие рассуждения</w:t>
            </w:r>
          </w:p>
        </w:tc>
        <w:tc>
          <w:tcPr>
            <w:tcW w:w="3524" w:type="dxa"/>
          </w:tcPr>
          <w:p w:rsidR="00705CD9" w:rsidRPr="00D44DD6" w:rsidRDefault="00705CD9" w:rsidP="00E4141B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Интернет). </w:t>
            </w:r>
            <w:r w:rsidR="00E4141B" w:rsidRPr="00D44DD6">
              <w:rPr>
                <w:sz w:val="22"/>
                <w:szCs w:val="22"/>
              </w:rPr>
              <w:t>У</w:t>
            </w:r>
            <w:r w:rsidRPr="00D44DD6">
              <w:rPr>
                <w:sz w:val="22"/>
                <w:szCs w:val="22"/>
              </w:rPr>
              <w:t xml:space="preserve">мение выбирать адекватные языковые средства для успешного решения коммуникативных задач (диалог, устные монологические </w:t>
            </w:r>
            <w:r w:rsidRPr="00D44DD6">
              <w:rPr>
                <w:sz w:val="22"/>
                <w:szCs w:val="22"/>
              </w:rPr>
              <w:lastRenderedPageBreak/>
              <w:t>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Н.Носов «Как Незнайка сочинял стихи».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ролям. Рассуждение о добром деле.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 представление о добре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по 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32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Е.Пермяк «Тайна цены».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Объяснение устаревших слов и выражений. Составление плана,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  представление об устаревших словах и выражений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составлять план и пересказывать по плану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33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Д.Гальперина «Здравствуйте».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Рассуждение об основных правилах вежливости.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вежливости и этикете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 через заучивание.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E4141B" w:rsidRPr="00D44DD6" w:rsidTr="005515DE">
        <w:tc>
          <w:tcPr>
            <w:tcW w:w="15735" w:type="dxa"/>
            <w:gridSpan w:val="9"/>
            <w:vAlign w:val="center"/>
          </w:tcPr>
          <w:p w:rsidR="00E4141B" w:rsidRPr="00D44DD6" w:rsidRDefault="00E4141B" w:rsidP="00E4141B">
            <w:pPr>
              <w:jc w:val="center"/>
              <w:rPr>
                <w:sz w:val="22"/>
                <w:szCs w:val="22"/>
              </w:rPr>
            </w:pPr>
            <w:r w:rsidRPr="00D44DD6">
              <w:rPr>
                <w:b/>
                <w:sz w:val="22"/>
                <w:szCs w:val="22"/>
              </w:rPr>
              <w:t>«Картины природы осенью»</w:t>
            </w: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34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.В.Бианки «Декабрь»,  А. Никитин </w:t>
            </w:r>
            <w:r w:rsidRPr="00D44DD6">
              <w:rPr>
                <w:sz w:val="22"/>
                <w:szCs w:val="22"/>
              </w:rPr>
              <w:lastRenderedPageBreak/>
              <w:t>«Встреча зимы».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Нахождение образных слов и выражений. </w:t>
            </w:r>
            <w:r w:rsidRPr="00D44DD6">
              <w:rPr>
                <w:sz w:val="22"/>
                <w:szCs w:val="22"/>
              </w:rPr>
              <w:lastRenderedPageBreak/>
              <w:t>Наблюдение за приметами наступления зимы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Знать приметы зимнего времени года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</w:t>
            </w:r>
            <w:r w:rsidRPr="00D44DD6">
              <w:rPr>
                <w:sz w:val="22"/>
                <w:szCs w:val="22"/>
              </w:rPr>
              <w:lastRenderedPageBreak/>
              <w:t xml:space="preserve">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Развивать адекватную самооценку, навыки </w:t>
            </w:r>
            <w:r w:rsidRPr="00D44DD6">
              <w:rPr>
                <w:sz w:val="22"/>
                <w:szCs w:val="22"/>
              </w:rPr>
              <w:lastRenderedPageBreak/>
              <w:t>самостоятельной работы.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А.Дорохов «Теплый снег».</w:t>
            </w:r>
          </w:p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Е.Благинина «Новогодние загадки».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Описание картин зимней природы.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отличительные приметы зимнего времени года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адекватную самооценку, навыки самостоятельной работы.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36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Внеклассное чтение. Рассказы о природе М.Пришвина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Объяснение устаревших слов и выражений. Составление плана,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произведения М.Пришвина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37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А.Пушкин «Вот север тучи нагоняя»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Выразительные средства языка. Чтение выразительно наизусть.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выразительно наизусть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</w:t>
            </w:r>
            <w:r w:rsidRPr="00D44DD6">
              <w:rPr>
                <w:sz w:val="22"/>
                <w:szCs w:val="22"/>
              </w:rPr>
              <w:lastRenderedPageBreak/>
              <w:t>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Расширять словарный запас.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Д.Хармс «Пушкин»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текста по ролям. Викторина по сказкам А.Пушкина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по 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39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В.Бианки «Январь».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Наблюдение за приметами января. Мини-сочинение «Зима в родном краю»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приметы января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40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Х.Андерсен «Ель».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и анализ 1 части сказки «Ель».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о деревьях, растущих в лесу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Расширять словарный запас.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41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Х.Андерсен «Ель».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Чтение по ролям 2 части сказки. </w:t>
            </w:r>
            <w:r w:rsidRPr="00D44DD6">
              <w:rPr>
                <w:sz w:val="22"/>
                <w:szCs w:val="22"/>
              </w:rPr>
              <w:lastRenderedPageBreak/>
              <w:t>Подбор заголовков, пересказ своими словами.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Уметь подобрать заголовок к </w:t>
            </w:r>
            <w:proofErr w:type="gramStart"/>
            <w:r w:rsidRPr="00D44DD6">
              <w:rPr>
                <w:sz w:val="22"/>
                <w:szCs w:val="22"/>
              </w:rPr>
              <w:lastRenderedPageBreak/>
              <w:t>прочитанному</w:t>
            </w:r>
            <w:proofErr w:type="gramEnd"/>
            <w:r w:rsidRPr="00D44DD6">
              <w:rPr>
                <w:sz w:val="22"/>
                <w:szCs w:val="22"/>
              </w:rPr>
              <w:t>, пересказывать своими словами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lastRenderedPageBreak/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</w:t>
            </w:r>
            <w:r w:rsidRPr="00D44DD6">
              <w:rPr>
                <w:sz w:val="22"/>
                <w:szCs w:val="22"/>
              </w:rPr>
              <w:lastRenderedPageBreak/>
              <w:t>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Наличие мотивации к здоровому образу жизни, к творческому труду, работе на результат, </w:t>
            </w:r>
            <w:r w:rsidRPr="00D44DD6">
              <w:rPr>
                <w:sz w:val="22"/>
                <w:szCs w:val="22"/>
              </w:rPr>
              <w:lastRenderedPageBreak/>
              <w:t>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Развивать артикуляционный аппарат.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D86EE7" w:rsidRPr="00D44DD6" w:rsidTr="005515DE">
        <w:tc>
          <w:tcPr>
            <w:tcW w:w="15735" w:type="dxa"/>
            <w:gridSpan w:val="9"/>
            <w:vAlign w:val="center"/>
          </w:tcPr>
          <w:p w:rsidR="00D86EE7" w:rsidRPr="00D44DD6" w:rsidRDefault="00D86EE7" w:rsidP="00D86EE7">
            <w:pPr>
              <w:jc w:val="center"/>
              <w:rPr>
                <w:sz w:val="22"/>
                <w:szCs w:val="22"/>
              </w:rPr>
            </w:pPr>
            <w:r w:rsidRPr="00D44DD6">
              <w:rPr>
                <w:b/>
                <w:sz w:val="22"/>
                <w:szCs w:val="22"/>
              </w:rPr>
              <w:lastRenderedPageBreak/>
              <w:t>«Произведения русских и зарубежных писателей».</w:t>
            </w: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42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А.П.Чехов «Ванька».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Установление последовательности событий. Описание тяжелой жизни ребенка.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устанавливать последовательность событий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 через заучивание.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43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А.П.Чехов «Ванька».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Объяснение незнакомых оборотов речи.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тяжелой жизни ребенка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объяснить незнакомые слова в тексте, уметь пересказать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внимание, воображение, память через различные виды заданий.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44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И.Никитин «Весело сияет месяц».</w:t>
            </w:r>
          </w:p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И.Суриков «Белый снег пушистый».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Описание картин русской природы. </w:t>
            </w:r>
            <w:r w:rsidRPr="00D44DD6">
              <w:rPr>
                <w:sz w:val="22"/>
                <w:szCs w:val="22"/>
              </w:rPr>
              <w:lastRenderedPageBreak/>
              <w:t>Заучивание стих. И.Сурикова. Нахождение выразительных сре</w:t>
            </w:r>
            <w:proofErr w:type="gramStart"/>
            <w:r w:rsidRPr="00D44DD6">
              <w:rPr>
                <w:sz w:val="22"/>
                <w:szCs w:val="22"/>
              </w:rPr>
              <w:t>дств ст</w:t>
            </w:r>
            <w:proofErr w:type="gramEnd"/>
            <w:r w:rsidRPr="00D44DD6">
              <w:rPr>
                <w:sz w:val="22"/>
                <w:szCs w:val="22"/>
              </w:rPr>
              <w:t>ихотворной речи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Иметь представление о доброте и отзывчивости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Уметь читать выборочно, уметь озаглавливать части текста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</w:t>
            </w:r>
            <w:r w:rsidRPr="00D44DD6">
              <w:rPr>
                <w:sz w:val="22"/>
                <w:szCs w:val="22"/>
              </w:rPr>
              <w:lastRenderedPageBreak/>
              <w:t>различных источников     (словари, энциклопедии, справочники, 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</w:t>
            </w:r>
            <w:r w:rsidRPr="00D44DD6">
              <w:rPr>
                <w:sz w:val="22"/>
                <w:szCs w:val="22"/>
              </w:rPr>
              <w:lastRenderedPageBreak/>
              <w:t>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Совершенствовать словесную систему мышления.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М.Зощенко «Леля и </w:t>
            </w:r>
            <w:proofErr w:type="spellStart"/>
            <w:r w:rsidRPr="00D44DD6">
              <w:rPr>
                <w:sz w:val="22"/>
                <w:szCs w:val="22"/>
              </w:rPr>
              <w:t>Минька</w:t>
            </w:r>
            <w:proofErr w:type="spell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 юмористического рассказа. Рассуждение по проблеме «Как принимать гостей?»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об этикете приема гостей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46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Ю. </w:t>
            </w:r>
            <w:proofErr w:type="spellStart"/>
            <w:r w:rsidRPr="00D44DD6">
              <w:rPr>
                <w:sz w:val="22"/>
                <w:szCs w:val="22"/>
              </w:rPr>
              <w:t>Рытхэу</w:t>
            </w:r>
            <w:proofErr w:type="spellEnd"/>
            <w:r w:rsidRPr="00D44DD6">
              <w:rPr>
                <w:sz w:val="22"/>
                <w:szCs w:val="22"/>
              </w:rPr>
              <w:t xml:space="preserve"> «Пурга».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Самостоятельное выделение в тексте незнакомых слов, выяснение их значений. Выборочный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выразительно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47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Ю.Дмитриев «Таинственный гость».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Работа с образными выражениями. Деление текста на части. Краткий </w:t>
            </w:r>
            <w:r w:rsidRPr="00D44DD6">
              <w:rPr>
                <w:sz w:val="22"/>
                <w:szCs w:val="22"/>
              </w:rPr>
              <w:lastRenderedPageBreak/>
              <w:t>пересказ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Иметь представление о выразительных средствах стихотворной речи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Уметь читать наизусть выразительно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</w:t>
            </w:r>
            <w:r w:rsidRPr="00D44DD6">
              <w:rPr>
                <w:sz w:val="22"/>
                <w:szCs w:val="22"/>
              </w:rPr>
              <w:lastRenderedPageBreak/>
              <w:t xml:space="preserve">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 через заучивание.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В.Бианки «Февраль».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Объяснение народных примет о зиме. Чтение дополнительной литературы о родном крае.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народных приметах зимы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по 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внимание, воображение, память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ч</w:t>
            </w:r>
            <w:proofErr w:type="gramEnd"/>
            <w:r w:rsidRPr="00D44DD6">
              <w:rPr>
                <w:sz w:val="22"/>
                <w:szCs w:val="22"/>
              </w:rPr>
              <w:t>ерез различные виды заданий. Совершенствовать словесную систему мышления.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49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С.Маршак «Двенадцать месяцев».  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и анализ 1 действия сказки. Сравнение Дочки и Падчерицы. Характер мачехи, ее отношений к девочкам.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объяснить незнакомые слова в тексте, уметь пересказать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С.Маршак «Двенадцать месяцев».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 2 действия сказки.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разделить текст на части и кратко его пересказать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Наличие мотивации к здоровому образу жизни,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С.Маршак «Двенадцать месяцев».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Анализ </w:t>
            </w:r>
            <w:proofErr w:type="gramStart"/>
            <w:r w:rsidRPr="00D44DD6">
              <w:rPr>
                <w:sz w:val="22"/>
                <w:szCs w:val="22"/>
              </w:rPr>
              <w:t>прочитанного</w:t>
            </w:r>
            <w:proofErr w:type="gramEnd"/>
            <w:r w:rsidRPr="00D44DD6">
              <w:rPr>
                <w:sz w:val="22"/>
                <w:szCs w:val="22"/>
              </w:rPr>
              <w:t>, выявление поучительнос</w:t>
            </w:r>
            <w:r w:rsidRPr="00D44DD6">
              <w:rPr>
                <w:sz w:val="22"/>
                <w:szCs w:val="22"/>
              </w:rPr>
              <w:lastRenderedPageBreak/>
              <w:t>ти в сказке.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Иметь представление о народных приметах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</w:t>
            </w:r>
            <w:r w:rsidRPr="00D44DD6">
              <w:rPr>
                <w:rFonts w:ascii="Times New Roman" w:hAnsi="Times New Roman"/>
              </w:rPr>
              <w:lastRenderedPageBreak/>
              <w:t>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</w:t>
            </w:r>
            <w:r w:rsidRPr="00D44DD6">
              <w:rPr>
                <w:sz w:val="22"/>
                <w:szCs w:val="22"/>
              </w:rPr>
              <w:lastRenderedPageBreak/>
              <w:t>находить выходы из спорных ситуаций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Развивать артикуляционный аппарат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Х.Андерсен «Снежная королева».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и разбор содержания 1, 2 части сказки. Краткий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сравнивать героев сказки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53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Х.Андерсен «Снежная королева».</w:t>
            </w:r>
          </w:p>
        </w:tc>
        <w:tc>
          <w:tcPr>
            <w:tcW w:w="1533" w:type="dxa"/>
          </w:tcPr>
          <w:p w:rsidR="00705CD9" w:rsidRPr="00D44DD6" w:rsidRDefault="00705CD9" w:rsidP="007E79A7">
            <w:pPr>
              <w:jc w:val="both"/>
              <w:rPr>
                <w:b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и разбор содержания 3, 4 части сказки. Характеристика  поступков Кая.</w:t>
            </w:r>
          </w:p>
          <w:p w:rsidR="00705CD9" w:rsidRPr="00D44DD6" w:rsidRDefault="00705CD9" w:rsidP="007E79A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Выборочное чтение </w:t>
            </w:r>
            <w:r w:rsidRPr="00D44DD6">
              <w:rPr>
                <w:sz w:val="22"/>
                <w:szCs w:val="22"/>
              </w:rPr>
              <w:lastRenderedPageBreak/>
              <w:t>описания Снежной королевы.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Уметь читать по 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Х.Андерсен «Снежная королева».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и разбор содержания 5 части сказки. Выборочное чтение описания поступков Герды ради спасения Кая.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рассказать о героях сказки своими словами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артикуляционный аппарат.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55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Х.Андерсен «Снежная королева».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 6 части сказки. Краткий пересказ истории, рассказанной Вороном.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разделить текст на части и кратко его пересказать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 через пересказ.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56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Х.Андерсен «Снежная королева».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и обсуждение проблемных вопросов 7 части сказки.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дать характеристику герою сказки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зрительное восприятие, память.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57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Х.Андерсен «Снежная королева».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Описание царства Снежной королевы. Выделение главной мысли и </w:t>
            </w:r>
            <w:r w:rsidRPr="00D44DD6">
              <w:rPr>
                <w:sz w:val="22"/>
                <w:szCs w:val="22"/>
              </w:rPr>
              <w:lastRenderedPageBreak/>
              <w:t>поучительности этой сказки.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Уметь дать характеристику герою сказки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</w:t>
            </w:r>
            <w:r w:rsidRPr="00D44DD6">
              <w:rPr>
                <w:sz w:val="22"/>
                <w:szCs w:val="22"/>
              </w:rPr>
              <w:lastRenderedPageBreak/>
              <w:t xml:space="preserve">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адекватную самооценку, навыки самостоятельной работы.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D86EE7" w:rsidRPr="00D44DD6" w:rsidTr="005515DE">
        <w:tc>
          <w:tcPr>
            <w:tcW w:w="15735" w:type="dxa"/>
            <w:gridSpan w:val="9"/>
            <w:vAlign w:val="center"/>
          </w:tcPr>
          <w:p w:rsidR="00D86EE7" w:rsidRPr="00D44DD6" w:rsidRDefault="00D86EE7" w:rsidP="00D86EE7">
            <w:pPr>
              <w:jc w:val="center"/>
              <w:rPr>
                <w:sz w:val="22"/>
                <w:szCs w:val="22"/>
              </w:rPr>
            </w:pPr>
            <w:r w:rsidRPr="00D44DD6">
              <w:rPr>
                <w:b/>
                <w:sz w:val="22"/>
                <w:szCs w:val="22"/>
              </w:rPr>
              <w:lastRenderedPageBreak/>
              <w:t>«Рассказы о животных»</w:t>
            </w: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58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В.Астафьев «</w:t>
            </w:r>
            <w:proofErr w:type="gramStart"/>
            <w:r w:rsidRPr="00D44DD6">
              <w:rPr>
                <w:sz w:val="22"/>
                <w:szCs w:val="22"/>
              </w:rPr>
              <w:t>Злодейка</w:t>
            </w:r>
            <w:proofErr w:type="gram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Деление текста на части, пересказ. Постановка вопросов к тексту.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постановке вопросов к тексту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разделить текст на части и кратко его пересказать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адекватную самооценку, навыки самостоятельной работы.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59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Внеклассное чтение. Стихи и сказки С.Маршака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разделить текст на части и кратко его пересказать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Наличие мотивации к здоровому образу жизни,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Расширять словарный запас.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60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Е. </w:t>
            </w:r>
            <w:proofErr w:type="spellStart"/>
            <w:r w:rsidRPr="00D44DD6">
              <w:rPr>
                <w:sz w:val="22"/>
                <w:szCs w:val="22"/>
              </w:rPr>
              <w:t>Баронина</w:t>
            </w:r>
            <w:proofErr w:type="spellEnd"/>
            <w:r w:rsidRPr="00D44DD6">
              <w:rPr>
                <w:sz w:val="22"/>
                <w:szCs w:val="22"/>
              </w:rPr>
              <w:t xml:space="preserve"> </w:t>
            </w:r>
            <w:r w:rsidRPr="00D44DD6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D44DD6">
              <w:rPr>
                <w:sz w:val="22"/>
                <w:szCs w:val="22"/>
              </w:rPr>
              <w:t>Рассказы про зверей</w:t>
            </w:r>
            <w:proofErr w:type="gram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Чтение и разбор </w:t>
            </w:r>
            <w:r w:rsidRPr="00D44DD6">
              <w:rPr>
                <w:sz w:val="22"/>
                <w:szCs w:val="22"/>
              </w:rPr>
              <w:lastRenderedPageBreak/>
              <w:t>содержания 1 части рассказа, пересказ о жизни зверей в зоопарке.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Иметь представление </w:t>
            </w:r>
            <w:r w:rsidRPr="00D44DD6">
              <w:rPr>
                <w:sz w:val="22"/>
                <w:szCs w:val="22"/>
              </w:rPr>
              <w:lastRenderedPageBreak/>
              <w:t>о жизни зверей в неволе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кратко пересказать прочитанное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lastRenderedPageBreak/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</w:t>
            </w:r>
            <w:r w:rsidRPr="00D44DD6">
              <w:rPr>
                <w:sz w:val="22"/>
                <w:szCs w:val="22"/>
              </w:rPr>
              <w:lastRenderedPageBreak/>
              <w:t>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</w:t>
            </w:r>
            <w:r w:rsidRPr="00D44DD6">
              <w:rPr>
                <w:sz w:val="22"/>
                <w:szCs w:val="22"/>
              </w:rPr>
              <w:lastRenderedPageBreak/>
              <w:t>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Развивать связную речь </w:t>
            </w:r>
            <w:r w:rsidRPr="00D44DD6">
              <w:rPr>
                <w:sz w:val="22"/>
                <w:szCs w:val="22"/>
              </w:rPr>
              <w:lastRenderedPageBreak/>
              <w:t>через пересказ.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Е. </w:t>
            </w:r>
            <w:proofErr w:type="spellStart"/>
            <w:r w:rsidRPr="00D44DD6">
              <w:rPr>
                <w:sz w:val="22"/>
                <w:szCs w:val="22"/>
              </w:rPr>
              <w:t>Баронина</w:t>
            </w:r>
            <w:proofErr w:type="spellEnd"/>
            <w:r w:rsidRPr="00D44DD6">
              <w:rPr>
                <w:sz w:val="22"/>
                <w:szCs w:val="22"/>
              </w:rPr>
              <w:t xml:space="preserve"> «</w:t>
            </w:r>
            <w:proofErr w:type="gramStart"/>
            <w:r w:rsidRPr="00D44DD6">
              <w:rPr>
                <w:sz w:val="22"/>
                <w:szCs w:val="22"/>
              </w:rPr>
              <w:t>Рассказы про зверей</w:t>
            </w:r>
            <w:proofErr w:type="gram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Составление рассказа о своем домашнем животном. Краткий пересказ 2 части.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по 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62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В.Драгунский «Кот в сапогах».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 юмористического рассказа.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юмористических рассказах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по 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63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Д.Хармс «Заяц и Еж».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Определение жанра: литературная сказка, ее отличие от народной сказки.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жанре: литературная сказка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пересказывать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64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И.Крылов «Зеркало и Обезьяна».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Определение жанра - басня. Чтение по ролям. Тема, главная </w:t>
            </w:r>
            <w:r w:rsidRPr="00D44DD6">
              <w:rPr>
                <w:sz w:val="22"/>
                <w:szCs w:val="22"/>
              </w:rPr>
              <w:lastRenderedPageBreak/>
              <w:t>мысль.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Иметь представление о жанре: басня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Уметь составлять </w:t>
            </w:r>
            <w:r w:rsidRPr="00D44DD6">
              <w:rPr>
                <w:sz w:val="22"/>
                <w:szCs w:val="22"/>
              </w:rPr>
              <w:lastRenderedPageBreak/>
              <w:t>рассказ о домашнем животном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</w:t>
            </w:r>
            <w:r w:rsidRPr="00D44DD6">
              <w:rPr>
                <w:sz w:val="22"/>
                <w:szCs w:val="22"/>
              </w:rPr>
              <w:lastRenderedPageBreak/>
              <w:t xml:space="preserve">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волевых качеств, познавательных интересов.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Р.Киплинг «</w:t>
            </w:r>
            <w:proofErr w:type="spellStart"/>
            <w:r w:rsidRPr="00D44DD6">
              <w:rPr>
                <w:sz w:val="22"/>
                <w:szCs w:val="22"/>
              </w:rPr>
              <w:t>Рикки-Тикки-Тави</w:t>
            </w:r>
            <w:proofErr w:type="spell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Чтение и анализ 1, 2 части. </w:t>
            </w:r>
            <w:proofErr w:type="spellStart"/>
            <w:r w:rsidRPr="00D44DD6">
              <w:rPr>
                <w:sz w:val="22"/>
                <w:szCs w:val="22"/>
              </w:rPr>
              <w:t>Озаглавливание</w:t>
            </w:r>
            <w:proofErr w:type="spellEnd"/>
            <w:r w:rsidRPr="00D44DD6">
              <w:rPr>
                <w:sz w:val="22"/>
                <w:szCs w:val="22"/>
              </w:rPr>
              <w:t>, пересказ.</w:t>
            </w:r>
          </w:p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по ролям, озаглавливать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волевых качеств, познавательных интересов.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66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 Р.Киплинг «</w:t>
            </w:r>
            <w:proofErr w:type="spellStart"/>
            <w:r w:rsidRPr="00D44DD6">
              <w:rPr>
                <w:sz w:val="22"/>
                <w:szCs w:val="22"/>
              </w:rPr>
              <w:t>Рикки-Тикки-Тави</w:t>
            </w:r>
            <w:proofErr w:type="spell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Чтение и разбор содержания 3, 4 части сказки, </w:t>
            </w:r>
            <w:proofErr w:type="spellStart"/>
            <w:r w:rsidRPr="00D44DD6">
              <w:rPr>
                <w:sz w:val="22"/>
                <w:szCs w:val="22"/>
              </w:rPr>
              <w:t>озаглавливание</w:t>
            </w:r>
            <w:proofErr w:type="spellEnd"/>
            <w:r w:rsidRPr="00D44DD6">
              <w:rPr>
                <w:sz w:val="22"/>
                <w:szCs w:val="22"/>
              </w:rPr>
              <w:t>,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озаглавливать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67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 Р.Киплинг «</w:t>
            </w:r>
            <w:proofErr w:type="spellStart"/>
            <w:r w:rsidRPr="00D44DD6">
              <w:rPr>
                <w:sz w:val="22"/>
                <w:szCs w:val="22"/>
              </w:rPr>
              <w:t>Рикки-Тикки-Тави</w:t>
            </w:r>
            <w:proofErr w:type="spell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Чтение по ролям 5 части. Сравнение поступков главных персонажей </w:t>
            </w:r>
            <w:r w:rsidRPr="00D44DD6">
              <w:rPr>
                <w:sz w:val="22"/>
                <w:szCs w:val="22"/>
              </w:rPr>
              <w:lastRenderedPageBreak/>
              <w:t>сказки.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Уметь сравнивать персонажей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</w:t>
            </w:r>
            <w:r w:rsidRPr="00D44DD6">
              <w:rPr>
                <w:sz w:val="22"/>
                <w:szCs w:val="22"/>
              </w:rPr>
              <w:lastRenderedPageBreak/>
              <w:t>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диалогическую речь.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 Р.Киплинг «</w:t>
            </w:r>
            <w:proofErr w:type="spellStart"/>
            <w:r w:rsidRPr="00D44DD6">
              <w:rPr>
                <w:sz w:val="22"/>
                <w:szCs w:val="22"/>
              </w:rPr>
              <w:t>Рикки-Тикки-Тави</w:t>
            </w:r>
            <w:proofErr w:type="spellEnd"/>
            <w:r w:rsidRPr="00D44DD6">
              <w:rPr>
                <w:sz w:val="22"/>
                <w:szCs w:val="22"/>
              </w:rPr>
              <w:t>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Выборочное чтение подвигов </w:t>
            </w:r>
            <w:proofErr w:type="spellStart"/>
            <w:r w:rsidRPr="00D44DD6">
              <w:rPr>
                <w:sz w:val="22"/>
                <w:szCs w:val="22"/>
              </w:rPr>
              <w:t>Рикки</w:t>
            </w:r>
            <w:proofErr w:type="spellEnd"/>
            <w:r w:rsidRPr="00D44DD6">
              <w:rPr>
                <w:sz w:val="22"/>
                <w:szCs w:val="22"/>
              </w:rPr>
              <w:t>.</w:t>
            </w:r>
            <w:r w:rsidRPr="00D44DD6">
              <w:rPr>
                <w:b/>
                <w:sz w:val="22"/>
                <w:szCs w:val="22"/>
              </w:rPr>
              <w:t xml:space="preserve"> </w:t>
            </w:r>
            <w:r w:rsidRPr="00D44DD6">
              <w:rPr>
                <w:sz w:val="22"/>
                <w:szCs w:val="22"/>
              </w:rPr>
              <w:t>Краткий пересказ всей сказки.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пересказывать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69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Викторина по прочитанным рассказам и сказкам о животных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пересказывать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Наличие мотивации к здоровому образу жизни,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волевых качеств, познавательных интересов.</w:t>
            </w:r>
          </w:p>
        </w:tc>
        <w:tc>
          <w:tcPr>
            <w:tcW w:w="851" w:type="dxa"/>
          </w:tcPr>
          <w:p w:rsidR="00705CD9" w:rsidRPr="00D44DD6" w:rsidRDefault="00705CD9" w:rsidP="00054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70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Внеклассное чтение. Рассказы и сказки писателей Сибири.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пересказывать текст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0541A7" w:rsidRPr="00D44DD6" w:rsidTr="005515DE">
        <w:tc>
          <w:tcPr>
            <w:tcW w:w="15735" w:type="dxa"/>
            <w:gridSpan w:val="9"/>
            <w:vAlign w:val="center"/>
          </w:tcPr>
          <w:p w:rsidR="000541A7" w:rsidRPr="00D44DD6" w:rsidRDefault="000541A7" w:rsidP="000541A7">
            <w:pPr>
              <w:jc w:val="center"/>
              <w:rPr>
                <w:sz w:val="22"/>
                <w:szCs w:val="22"/>
              </w:rPr>
            </w:pPr>
            <w:r w:rsidRPr="00D44DD6">
              <w:rPr>
                <w:b/>
                <w:sz w:val="22"/>
                <w:szCs w:val="22"/>
              </w:rPr>
              <w:t>«Картины весенней природы»</w:t>
            </w: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71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С.Смирнов «Первые приметы»</w:t>
            </w:r>
            <w:r w:rsidRPr="00D44DD6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Описание наступления весны </w:t>
            </w:r>
            <w:r w:rsidRPr="00D44DD6">
              <w:rPr>
                <w:sz w:val="22"/>
                <w:szCs w:val="22"/>
              </w:rPr>
              <w:lastRenderedPageBreak/>
              <w:t>образными средствами языка. Выразительное чтение.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Знать приметы весеннего времени года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Уметь читать стихотворение выразительно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Самостоятельно предполагать, какая  дополнительная информация будет нужна для </w:t>
            </w:r>
            <w:r w:rsidRPr="00D44DD6">
              <w:rPr>
                <w:sz w:val="22"/>
                <w:szCs w:val="22"/>
              </w:rPr>
              <w:lastRenderedPageBreak/>
              <w:t xml:space="preserve">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диалогическую речь.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С.Смирнов «Первые приметы»</w:t>
            </w:r>
          </w:p>
        </w:tc>
        <w:tc>
          <w:tcPr>
            <w:tcW w:w="1533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Заучивание</w:t>
            </w:r>
          </w:p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 наизусть.</w:t>
            </w:r>
          </w:p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наизусть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73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В.Бианки «Март». Беседа по картине И.Левитана «Март».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Личные наблюдения за приметами приближения весны. Объяснение народных примет.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приметы марта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объяснить разные приметы</w:t>
            </w:r>
          </w:p>
        </w:tc>
        <w:tc>
          <w:tcPr>
            <w:tcW w:w="3524" w:type="dxa"/>
          </w:tcPr>
          <w:p w:rsidR="00705CD9" w:rsidRPr="00D44DD6" w:rsidRDefault="00705CD9" w:rsidP="000541A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74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В.Песков «Весна идет». М.Пришвин «Жаркий </w:t>
            </w:r>
            <w:r w:rsidRPr="00D44DD6">
              <w:rPr>
                <w:sz w:val="22"/>
                <w:szCs w:val="22"/>
              </w:rPr>
              <w:lastRenderedPageBreak/>
              <w:t>час».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Чтение и анализ рассказов о наступлении весны, сравнение </w:t>
            </w:r>
            <w:r w:rsidRPr="00D44DD6">
              <w:rPr>
                <w:sz w:val="22"/>
                <w:szCs w:val="22"/>
              </w:rPr>
              <w:lastRenderedPageBreak/>
              <w:t>картин пробуждения природы.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Уметь сравнивать картины пробуждения природы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</w:t>
            </w:r>
            <w:r w:rsidRPr="00D44DD6">
              <w:rPr>
                <w:sz w:val="22"/>
                <w:szCs w:val="22"/>
              </w:rPr>
              <w:lastRenderedPageBreak/>
              <w:t>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Отрабатывать технику чтения, формировать навыки грамотного осознанного </w:t>
            </w:r>
            <w:r w:rsidRPr="00D44DD6">
              <w:rPr>
                <w:sz w:val="22"/>
                <w:szCs w:val="22"/>
              </w:rPr>
              <w:lastRenderedPageBreak/>
              <w:t>чтения.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Г. </w:t>
            </w:r>
            <w:proofErr w:type="spellStart"/>
            <w:r w:rsidRPr="00D44DD6">
              <w:rPr>
                <w:sz w:val="22"/>
                <w:szCs w:val="22"/>
              </w:rPr>
              <w:t>Скребицкий</w:t>
            </w:r>
            <w:proofErr w:type="spellEnd"/>
            <w:r w:rsidRPr="00D44DD6">
              <w:rPr>
                <w:sz w:val="22"/>
                <w:szCs w:val="22"/>
              </w:rPr>
              <w:t xml:space="preserve"> «Весенняя песня».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 1 части. Постановка вопросов к тексту.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ставить вопросы к тексту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76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Г. </w:t>
            </w:r>
            <w:proofErr w:type="spellStart"/>
            <w:r w:rsidRPr="00D44DD6">
              <w:rPr>
                <w:sz w:val="22"/>
                <w:szCs w:val="22"/>
              </w:rPr>
              <w:t>Скребицкий</w:t>
            </w:r>
            <w:proofErr w:type="spellEnd"/>
            <w:r w:rsidRPr="00D44DD6">
              <w:rPr>
                <w:sz w:val="22"/>
                <w:szCs w:val="22"/>
              </w:rPr>
              <w:t xml:space="preserve"> «Весенняя песня».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Нахождение образных слов и выражений для описания прихода весны.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об образных словах и выражениях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77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В.Жуковский «Жаворонок».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Работа над выразительностью прочтения, нахождение образных выражений.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об образных словах и выражениях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волевых качеств, познавательных интересов.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78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В.Жуковский «Жаворон</w:t>
            </w:r>
            <w:r w:rsidRPr="00D44DD6">
              <w:rPr>
                <w:sz w:val="22"/>
                <w:szCs w:val="22"/>
              </w:rPr>
              <w:lastRenderedPageBreak/>
              <w:t>ок».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Заучивание стихотворения наизусть.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Иметь представление об образных </w:t>
            </w:r>
            <w:r w:rsidRPr="00D44DD6">
              <w:rPr>
                <w:sz w:val="22"/>
                <w:szCs w:val="22"/>
              </w:rPr>
              <w:lastRenderedPageBreak/>
              <w:t>словах и выражениях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lastRenderedPageBreak/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</w:t>
            </w:r>
            <w:r w:rsidRPr="00D44DD6">
              <w:rPr>
                <w:sz w:val="22"/>
                <w:szCs w:val="22"/>
              </w:rPr>
              <w:lastRenderedPageBreak/>
              <w:t>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Наличие мотивации к здоровому образу жизни, к творческому труду, работе на результат, </w:t>
            </w:r>
            <w:r w:rsidRPr="00D44DD6">
              <w:rPr>
                <w:sz w:val="22"/>
                <w:szCs w:val="22"/>
              </w:rPr>
              <w:lastRenderedPageBreak/>
              <w:t>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А.Толстой «Детство Никиты».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и анализ текста, пересказ своими словами.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о тяжелом детстве Никиты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пересказать своими словами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80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А.Твардовский «После мартовских метелей».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Выразительные средства языка, чтение наизусть.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Знать о выразительных средствах языка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стиха наизусть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81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А.Плещеев «И вот шатер свой голубой».   В.Бианки «Апрель».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Наблюдение за приметами месяца. Беседа по картине И.Левитана «Весна. Большая вода».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приметах апреля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выразительно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</w:t>
            </w:r>
            <w:r w:rsidRPr="00D44DD6">
              <w:rPr>
                <w:rFonts w:ascii="Times New Roman" w:hAnsi="Times New Roman"/>
              </w:rPr>
              <w:lastRenderedPageBreak/>
              <w:t>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К.Паустовский «Стальное колечко».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Чтение по ролям 1 части сказки, </w:t>
            </w:r>
            <w:proofErr w:type="spellStart"/>
            <w:r w:rsidRPr="00D44DD6">
              <w:rPr>
                <w:sz w:val="22"/>
                <w:szCs w:val="22"/>
              </w:rPr>
              <w:t>озаглавливание</w:t>
            </w:r>
            <w:proofErr w:type="spellEnd"/>
            <w:r w:rsidRPr="00D44DD6">
              <w:rPr>
                <w:sz w:val="22"/>
                <w:szCs w:val="22"/>
              </w:rPr>
              <w:t>, ответы на вопросы текста.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отвечать на вопросы текста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83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К.Паустовский «Стальное колечко».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Установление последовательности и причинности событий через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устанавливать причинно-следственные связи событий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Корректировать навык чтения целыми </w:t>
            </w:r>
          </w:p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словами, без ошибок,  выразительно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84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К.Паустовский «Стальное колечко».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Выборочное чтение описания весеннего леса. Пересказ всей сказки.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выборочно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85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Составление </w:t>
            </w:r>
            <w:r w:rsidRPr="00D44DD6">
              <w:rPr>
                <w:sz w:val="22"/>
                <w:szCs w:val="22"/>
              </w:rPr>
              <w:lastRenderedPageBreak/>
              <w:t>рассказа о приходе весны в наш край.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выборочно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</w:t>
            </w:r>
            <w:r w:rsidRPr="00D44DD6">
              <w:rPr>
                <w:sz w:val="22"/>
                <w:szCs w:val="22"/>
              </w:rPr>
              <w:lastRenderedPageBreak/>
              <w:t xml:space="preserve">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свои </w:t>
            </w:r>
            <w:r w:rsidRPr="00D44DD6">
              <w:rPr>
                <w:sz w:val="22"/>
                <w:szCs w:val="22"/>
              </w:rPr>
              <w:lastRenderedPageBreak/>
              <w:t>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Развивать умения  </w:t>
            </w:r>
            <w:r w:rsidRPr="00D44DD6">
              <w:rPr>
                <w:sz w:val="22"/>
                <w:szCs w:val="22"/>
              </w:rPr>
              <w:lastRenderedPageBreak/>
              <w:t>пересказывать отрывки из текста.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0541A7" w:rsidRPr="00D44DD6" w:rsidTr="005515DE">
        <w:tc>
          <w:tcPr>
            <w:tcW w:w="15735" w:type="dxa"/>
            <w:gridSpan w:val="9"/>
            <w:vAlign w:val="center"/>
          </w:tcPr>
          <w:p w:rsidR="000541A7" w:rsidRPr="00D44DD6" w:rsidRDefault="000541A7" w:rsidP="000541A7">
            <w:pPr>
              <w:jc w:val="center"/>
              <w:rPr>
                <w:sz w:val="22"/>
                <w:szCs w:val="22"/>
              </w:rPr>
            </w:pPr>
            <w:r w:rsidRPr="00D44DD6">
              <w:rPr>
                <w:b/>
                <w:sz w:val="22"/>
                <w:szCs w:val="22"/>
              </w:rPr>
              <w:lastRenderedPageBreak/>
              <w:t>«Стихи и рассказы русских и зарубежных писателей»</w:t>
            </w: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86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В.Набоков «Дождь пролетел».</w:t>
            </w:r>
          </w:p>
        </w:tc>
        <w:tc>
          <w:tcPr>
            <w:tcW w:w="1533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Нахождение образных слов и выражений.</w:t>
            </w:r>
          </w:p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находить образные слова и выражения в тексте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87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В.Набоков «Дождь пролетел».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Заучивание</w:t>
            </w:r>
            <w:r w:rsidRPr="00D44DD6">
              <w:rPr>
                <w:b/>
                <w:sz w:val="22"/>
                <w:szCs w:val="22"/>
              </w:rPr>
              <w:t xml:space="preserve"> </w:t>
            </w:r>
            <w:r w:rsidRPr="00D44DD6">
              <w:rPr>
                <w:sz w:val="22"/>
                <w:szCs w:val="22"/>
              </w:rPr>
              <w:t>стихотворения наизусть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находить образные слова и выражения в тексте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Наличие мотивации к здоровому образу жизни,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88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В.Бианки «Май».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Объяснение образных выражений, знакомство с народными приметами.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переносном значении образных выражений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</w:t>
            </w:r>
            <w:r w:rsidRPr="00D44DD6">
              <w:rPr>
                <w:rFonts w:ascii="Times New Roman" w:hAnsi="Times New Roman"/>
              </w:rPr>
              <w:lastRenderedPageBreak/>
              <w:t>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Соблюдение пунктуации.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М.Дудин «Наши песни спеты на войне».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Работа над переносными значениями выражений. Выразительное чтение стихотворения.</w:t>
            </w:r>
          </w:p>
        </w:tc>
        <w:tc>
          <w:tcPr>
            <w:tcW w:w="1659" w:type="dxa"/>
          </w:tcPr>
          <w:p w:rsidR="00705CD9" w:rsidRPr="00D44DD6" w:rsidRDefault="00705CD9" w:rsidP="00D73DC4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переносном значении образных выражений</w:t>
            </w:r>
          </w:p>
          <w:p w:rsidR="00705CD9" w:rsidRPr="00D44DD6" w:rsidRDefault="00705CD9" w:rsidP="00D73DC4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DD6">
              <w:rPr>
                <w:rFonts w:ascii="Times New Roman" w:hAnsi="Times New Roman" w:cs="Times New Roman"/>
                <w:sz w:val="22"/>
                <w:szCs w:val="22"/>
              </w:rPr>
              <w:t>Уметь читать выразительно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90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В.Медведев «Звездолет </w:t>
            </w:r>
            <w:proofErr w:type="spellStart"/>
            <w:r w:rsidRPr="00D44DD6">
              <w:rPr>
                <w:sz w:val="22"/>
                <w:szCs w:val="22"/>
              </w:rPr>
              <w:t>Брунька</w:t>
            </w:r>
            <w:proofErr w:type="spellEnd"/>
            <w:r w:rsidRPr="00D44DD6">
              <w:rPr>
                <w:sz w:val="22"/>
                <w:szCs w:val="22"/>
              </w:rPr>
              <w:t>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Ознакомление с содержанием сказки. 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выразительно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связную речь.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91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В.Медведев «Звездолет </w:t>
            </w:r>
            <w:proofErr w:type="spellStart"/>
            <w:r w:rsidRPr="00D44DD6">
              <w:rPr>
                <w:sz w:val="22"/>
                <w:szCs w:val="22"/>
              </w:rPr>
              <w:t>Брунька</w:t>
            </w:r>
            <w:proofErr w:type="spellEnd"/>
            <w:r w:rsidRPr="00D44DD6">
              <w:rPr>
                <w:sz w:val="22"/>
                <w:szCs w:val="22"/>
              </w:rPr>
              <w:t>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Анализ </w:t>
            </w:r>
            <w:proofErr w:type="gramStart"/>
            <w:r w:rsidRPr="00D44DD6">
              <w:rPr>
                <w:sz w:val="22"/>
                <w:szCs w:val="22"/>
              </w:rPr>
              <w:t>прочитанного</w:t>
            </w:r>
            <w:proofErr w:type="gramEnd"/>
            <w:r w:rsidRPr="00D44DD6">
              <w:rPr>
                <w:sz w:val="22"/>
                <w:szCs w:val="22"/>
              </w:rPr>
              <w:t>. Выделение главной мысли сказки.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главной мысли текста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выделить главную мысль текста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Расширять словарный запас.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92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В.Медвед</w:t>
            </w:r>
            <w:r w:rsidRPr="00D44DD6">
              <w:rPr>
                <w:sz w:val="22"/>
                <w:szCs w:val="22"/>
              </w:rPr>
              <w:lastRenderedPageBreak/>
              <w:t xml:space="preserve">ев «Звездолет </w:t>
            </w:r>
            <w:proofErr w:type="spellStart"/>
            <w:r w:rsidRPr="00D44DD6">
              <w:rPr>
                <w:sz w:val="22"/>
                <w:szCs w:val="22"/>
              </w:rPr>
              <w:t>Брунька</w:t>
            </w:r>
            <w:proofErr w:type="spellEnd"/>
            <w:r w:rsidRPr="00D44DD6">
              <w:rPr>
                <w:sz w:val="22"/>
                <w:szCs w:val="22"/>
              </w:rPr>
              <w:t>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Деление </w:t>
            </w:r>
            <w:r w:rsidRPr="00D44DD6">
              <w:rPr>
                <w:sz w:val="22"/>
                <w:szCs w:val="22"/>
              </w:rPr>
              <w:lastRenderedPageBreak/>
              <w:t>сказки на части, подбор заголовков, пересказ по частям.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Уметь членить </w:t>
            </w:r>
            <w:r w:rsidRPr="00D44DD6">
              <w:rPr>
                <w:sz w:val="22"/>
                <w:szCs w:val="22"/>
              </w:rPr>
              <w:lastRenderedPageBreak/>
              <w:t>текст на части, подбирать заголовки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Способность определять цели </w:t>
            </w:r>
            <w:r w:rsidRPr="00D44DD6">
              <w:rPr>
                <w:sz w:val="22"/>
                <w:szCs w:val="22"/>
              </w:rPr>
              <w:lastRenderedPageBreak/>
              <w:t xml:space="preserve">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мотивов учебной </w:t>
            </w:r>
            <w:r w:rsidRPr="00D44DD6">
              <w:rPr>
                <w:sz w:val="22"/>
                <w:szCs w:val="22"/>
              </w:rPr>
              <w:lastRenderedPageBreak/>
              <w:t>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Соблюдение </w:t>
            </w:r>
            <w:r w:rsidRPr="00D44DD6">
              <w:rPr>
                <w:sz w:val="22"/>
                <w:szCs w:val="22"/>
              </w:rPr>
              <w:lastRenderedPageBreak/>
              <w:t>пунктуации.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К.Паустовский «Корзина с еловыми шишками».</w:t>
            </w:r>
          </w:p>
        </w:tc>
        <w:tc>
          <w:tcPr>
            <w:tcW w:w="1533" w:type="dxa"/>
          </w:tcPr>
          <w:p w:rsidR="00705CD9" w:rsidRPr="00D44DD6" w:rsidRDefault="00705CD9" w:rsidP="0062148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Разбор содержания 2 части. Ответы  на вопросы текста выборочным чтением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членить текст на части, подбирать заголовки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94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К.Паустовский «Корзина с еловыми шишками».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Тема, главная мысль.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теме текста, его главной мысли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95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Внеклассное чтение. Рассказы</w:t>
            </w:r>
          </w:p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К.Паустовского «Золотой ясень», «Кот-ворюга», «Прощание с </w:t>
            </w:r>
            <w:r w:rsidRPr="00D44DD6">
              <w:rPr>
                <w:sz w:val="22"/>
                <w:szCs w:val="22"/>
              </w:rPr>
              <w:lastRenderedPageBreak/>
              <w:t>летом»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теме текста, его главной мысли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</w:rPr>
              <w:t xml:space="preserve">Учиться обнаруживать и </w:t>
            </w:r>
            <w:r w:rsidRPr="00D44DD6">
              <w:rPr>
                <w:rFonts w:ascii="Times New Roman" w:hAnsi="Times New Roman"/>
                <w:i/>
                <w:iCs/>
              </w:rPr>
              <w:t>формулировать учебную проблему</w:t>
            </w:r>
            <w:r w:rsidRPr="00D44DD6">
              <w:rPr>
                <w:rFonts w:ascii="Times New Roman" w:hAnsi="Times New Roman"/>
              </w:rPr>
              <w:t xml:space="preserve"> совместно с учителем.  </w:t>
            </w:r>
            <w:r w:rsidRPr="00D44DD6">
              <w:rPr>
                <w:rFonts w:ascii="Times New Roman" w:hAnsi="Times New Roman"/>
                <w:lang w:eastAsia="ru-RU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А.де Сент-Экзюпери «Маленький принц»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 1 части.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по ролям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DD6">
              <w:rPr>
                <w:rFonts w:ascii="Times New Roman" w:hAnsi="Times New Roman"/>
                <w:i/>
                <w:iCs/>
              </w:rPr>
              <w:t>Высказывать</w:t>
            </w:r>
            <w:r w:rsidRPr="00D44DD6">
              <w:rPr>
                <w:rFonts w:ascii="Times New Roman" w:hAnsi="Times New Roman"/>
              </w:rPr>
              <w:t xml:space="preserve"> свою версию, пытаться предлагать способ её проверки (на основе продуктивных заданий в учебнике). Ориентироваться в учебнике: планировать свою работу по изучению незнакомого материала.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705CD9" w:rsidRPr="00D44DD6" w:rsidRDefault="00705CD9" w:rsidP="00D86E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proofErr w:type="spellStart"/>
            <w:r w:rsidRPr="00D44DD6">
              <w:rPr>
                <w:sz w:val="22"/>
                <w:szCs w:val="22"/>
              </w:rPr>
              <w:t>Коррегировать</w:t>
            </w:r>
            <w:proofErr w:type="spellEnd"/>
            <w:r w:rsidRPr="00D44DD6">
              <w:rPr>
                <w:sz w:val="22"/>
                <w:szCs w:val="22"/>
              </w:rPr>
              <w:t xml:space="preserve"> навык чтения целыми словами, без ошибок,  выразительно.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97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А.де Сент-Экзюпери «Маленький принц»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Чтение по ролям и разбор</w:t>
            </w:r>
            <w:r w:rsidRPr="00D44DD6">
              <w:rPr>
                <w:b/>
                <w:sz w:val="22"/>
                <w:szCs w:val="22"/>
              </w:rPr>
              <w:t xml:space="preserve"> </w:t>
            </w:r>
            <w:r w:rsidRPr="00D44DD6">
              <w:rPr>
                <w:sz w:val="22"/>
                <w:szCs w:val="22"/>
              </w:rPr>
              <w:t>содержания 2 части сказки. Пересказ</w:t>
            </w:r>
            <w:r w:rsidRPr="00D44D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по ролям</w:t>
            </w:r>
          </w:p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 Уметь пересказывать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</w:t>
            </w:r>
            <w:r w:rsidRPr="00D44DD6">
              <w:rPr>
                <w:i/>
                <w:iCs/>
                <w:sz w:val="22"/>
                <w:szCs w:val="22"/>
              </w:rPr>
              <w:t>планировать</w:t>
            </w:r>
            <w:r w:rsidRPr="00D44DD6">
              <w:rPr>
                <w:sz w:val="22"/>
                <w:szCs w:val="22"/>
              </w:rPr>
              <w:t xml:space="preserve"> учебную деятельность на уроке. Сопоставлять  и отбирать информацию, полученную из  различных источников     (словари, энциклопедии, справочники, электронные диски, сеть Интернет)</w:t>
            </w:r>
            <w:proofErr w:type="gramStart"/>
            <w:r w:rsidRPr="00D44DD6">
              <w:rPr>
                <w:sz w:val="22"/>
                <w:szCs w:val="22"/>
              </w:rPr>
              <w:t>.</w:t>
            </w:r>
            <w:proofErr w:type="gramEnd"/>
            <w:r w:rsidRPr="00D44DD6">
              <w:rPr>
                <w:sz w:val="22"/>
                <w:szCs w:val="22"/>
              </w:rPr>
              <w:t xml:space="preserve"> </w:t>
            </w:r>
            <w:proofErr w:type="gramStart"/>
            <w:r w:rsidRPr="00D44DD6">
              <w:rPr>
                <w:sz w:val="22"/>
                <w:szCs w:val="22"/>
              </w:rPr>
              <w:t>у</w:t>
            </w:r>
            <w:proofErr w:type="gramEnd"/>
            <w:r w:rsidRPr="00D44DD6">
              <w:rPr>
                <w:sz w:val="22"/>
                <w:szCs w:val="22"/>
              </w:rPr>
              <w:t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Наличие мотивации к здоровому образу жизни,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98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В.Астафьев «</w:t>
            </w:r>
            <w:proofErr w:type="spellStart"/>
            <w:r w:rsidRPr="00D44DD6">
              <w:rPr>
                <w:sz w:val="22"/>
                <w:szCs w:val="22"/>
              </w:rPr>
              <w:t>Зорькина</w:t>
            </w:r>
            <w:proofErr w:type="spellEnd"/>
            <w:r w:rsidRPr="00D44DD6">
              <w:rPr>
                <w:sz w:val="22"/>
                <w:szCs w:val="22"/>
              </w:rPr>
              <w:t xml:space="preserve"> песня»</w:t>
            </w:r>
          </w:p>
        </w:tc>
        <w:tc>
          <w:tcPr>
            <w:tcW w:w="1533" w:type="dxa"/>
          </w:tcPr>
          <w:p w:rsidR="00705CD9" w:rsidRPr="00D44DD6" w:rsidRDefault="00705CD9" w:rsidP="00C248F5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Тема, основная мысль. 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пересказывать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Определять</w:t>
            </w:r>
            <w:r w:rsidRPr="00D44DD6">
              <w:rPr>
                <w:sz w:val="22"/>
                <w:szCs w:val="22"/>
              </w:rPr>
              <w:t xml:space="preserve"> цель деятельности на уроке с помощью учителя и самостоятельно. Ориентироваться в учебнике: планировать свою работу по изучению незнакомого </w:t>
            </w:r>
            <w:r w:rsidRPr="00D44DD6">
              <w:rPr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 xml:space="preserve">Развитие навыков сотрудничества </w:t>
            </w:r>
            <w:proofErr w:type="gramStart"/>
            <w:r w:rsidRPr="00D44DD6">
              <w:rPr>
                <w:sz w:val="22"/>
                <w:szCs w:val="22"/>
              </w:rPr>
              <w:t>со</w:t>
            </w:r>
            <w:proofErr w:type="gramEnd"/>
            <w:r w:rsidRPr="00D44DD6">
              <w:rPr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</w:t>
            </w:r>
            <w:r w:rsidRPr="00D44DD6">
              <w:rPr>
                <w:sz w:val="22"/>
                <w:szCs w:val="22"/>
              </w:rPr>
              <w:lastRenderedPageBreak/>
              <w:t>ситуаций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В.Астафьев «</w:t>
            </w:r>
            <w:proofErr w:type="spellStart"/>
            <w:r w:rsidRPr="00D44DD6">
              <w:rPr>
                <w:sz w:val="22"/>
                <w:szCs w:val="22"/>
              </w:rPr>
              <w:t>Зорькина</w:t>
            </w:r>
            <w:proofErr w:type="spellEnd"/>
            <w:r w:rsidRPr="00D44DD6">
              <w:rPr>
                <w:sz w:val="22"/>
                <w:szCs w:val="22"/>
              </w:rPr>
              <w:t xml:space="preserve"> песня»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Деление рассказа на части, пересказ.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членить текст на части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Учиться обнаруживать и </w:t>
            </w:r>
            <w:r w:rsidRPr="00D44DD6">
              <w:rPr>
                <w:i/>
                <w:iCs/>
                <w:sz w:val="22"/>
                <w:szCs w:val="22"/>
              </w:rPr>
              <w:t>формулировать учебную проблему</w:t>
            </w:r>
            <w:r w:rsidRPr="00D44DD6">
              <w:rPr>
                <w:sz w:val="22"/>
                <w:szCs w:val="22"/>
              </w:rPr>
              <w:t xml:space="preserve"> совместно с учителем. 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100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И. </w:t>
            </w:r>
            <w:proofErr w:type="spellStart"/>
            <w:r w:rsidRPr="00D44DD6">
              <w:rPr>
                <w:sz w:val="22"/>
                <w:szCs w:val="22"/>
              </w:rPr>
              <w:t>Рыленков</w:t>
            </w:r>
            <w:proofErr w:type="spellEnd"/>
            <w:r w:rsidRPr="00D44DD6">
              <w:rPr>
                <w:sz w:val="22"/>
                <w:szCs w:val="22"/>
              </w:rPr>
              <w:t xml:space="preserve"> «Нынче ветер…».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Переносное значение образных выражений. Работа над выразительностью прочтения.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Иметь представление о переносном значении образных выражений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      </w:r>
            <w:r w:rsidRPr="00D44DD6">
              <w:rPr>
                <w:i/>
                <w:iCs/>
                <w:sz w:val="22"/>
                <w:szCs w:val="22"/>
              </w:rPr>
              <w:t>Слушать</w:t>
            </w:r>
            <w:r w:rsidRPr="00D44DD6">
              <w:rPr>
                <w:sz w:val="22"/>
                <w:szCs w:val="22"/>
              </w:rPr>
              <w:t xml:space="preserve"> и </w:t>
            </w:r>
            <w:r w:rsidRPr="00D44DD6">
              <w:rPr>
                <w:i/>
                <w:iCs/>
                <w:sz w:val="22"/>
                <w:szCs w:val="22"/>
              </w:rPr>
              <w:t>понимать</w:t>
            </w:r>
            <w:r w:rsidRPr="00D44DD6">
              <w:rPr>
                <w:sz w:val="22"/>
                <w:szCs w:val="22"/>
              </w:rPr>
              <w:t xml:space="preserve"> речь других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эстетических потребностей, ценностей и чувств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Развивать познавательную деятельность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101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И. </w:t>
            </w:r>
            <w:proofErr w:type="spellStart"/>
            <w:r w:rsidRPr="00D44DD6">
              <w:rPr>
                <w:sz w:val="22"/>
                <w:szCs w:val="22"/>
              </w:rPr>
              <w:t>Рыленков</w:t>
            </w:r>
            <w:proofErr w:type="spellEnd"/>
            <w:r w:rsidRPr="00D44DD6">
              <w:rPr>
                <w:sz w:val="22"/>
                <w:szCs w:val="22"/>
              </w:rPr>
              <w:t xml:space="preserve"> «Нынче ветер…»</w:t>
            </w:r>
          </w:p>
        </w:tc>
        <w:tc>
          <w:tcPr>
            <w:tcW w:w="1533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Заучивание стихотворения наизусть.</w:t>
            </w:r>
          </w:p>
        </w:tc>
        <w:tc>
          <w:tcPr>
            <w:tcW w:w="1659" w:type="dxa"/>
          </w:tcPr>
          <w:p w:rsidR="00705CD9" w:rsidRPr="00D44DD6" w:rsidRDefault="00705CD9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читать выразительно наизусть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i/>
                <w:iCs/>
                <w:sz w:val="22"/>
                <w:szCs w:val="22"/>
              </w:rPr>
              <w:t>Высказывать</w:t>
            </w:r>
            <w:r w:rsidRPr="00D44DD6">
              <w:rPr>
                <w:sz w:val="22"/>
                <w:szCs w:val="22"/>
              </w:rPr>
              <w:t xml:space="preserve"> свою версию, пытаться предлагать способ её проверки (на основе продуктивных заданий в учебнике) Добывать новые знания: извлекать информацию, представленную в разных формах: текст, таблица, схема, иллюстрация и др.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842" w:type="dxa"/>
          </w:tcPr>
          <w:p w:rsidR="00705CD9" w:rsidRPr="00D44DD6" w:rsidRDefault="00705CD9" w:rsidP="00621487">
            <w:pPr>
              <w:tabs>
                <w:tab w:val="left" w:pos="25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Коррекция умения пересказывать </w:t>
            </w:r>
            <w:proofErr w:type="gramStart"/>
            <w:r w:rsidRPr="00D44DD6">
              <w:rPr>
                <w:sz w:val="22"/>
                <w:szCs w:val="22"/>
              </w:rPr>
              <w:t>прочитанное</w:t>
            </w:r>
            <w:proofErr w:type="gramEnd"/>
            <w:r w:rsidRPr="00D44DD6">
              <w:rPr>
                <w:sz w:val="22"/>
                <w:szCs w:val="22"/>
              </w:rPr>
              <w:t>, отвечать на вопросы по тексту.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  <w:tr w:rsidR="00705CD9" w:rsidRPr="00D44DD6" w:rsidTr="00D44DD6">
        <w:tc>
          <w:tcPr>
            <w:tcW w:w="730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102</w:t>
            </w:r>
          </w:p>
        </w:tc>
        <w:tc>
          <w:tcPr>
            <w:tcW w:w="1202" w:type="dxa"/>
            <w:vAlign w:val="center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Обобщение знаний по теме. Викторина на лучшее знание прочитанных произведе</w:t>
            </w:r>
            <w:r w:rsidRPr="00D44DD6">
              <w:rPr>
                <w:sz w:val="22"/>
                <w:szCs w:val="22"/>
              </w:rPr>
              <w:lastRenderedPageBreak/>
              <w:t>ний в течение года.</w:t>
            </w:r>
          </w:p>
        </w:tc>
        <w:tc>
          <w:tcPr>
            <w:tcW w:w="1533" w:type="dxa"/>
          </w:tcPr>
          <w:p w:rsidR="00705CD9" w:rsidRPr="00D44DD6" w:rsidRDefault="00774336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lastRenderedPageBreak/>
              <w:t>Заполнение таблицы, словесное рисование, анализ текста</w:t>
            </w:r>
          </w:p>
        </w:tc>
        <w:tc>
          <w:tcPr>
            <w:tcW w:w="1659" w:type="dxa"/>
          </w:tcPr>
          <w:p w:rsidR="00705CD9" w:rsidRPr="00D44DD6" w:rsidRDefault="0012426D" w:rsidP="00F238CC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Уметь применять полученные знания</w:t>
            </w:r>
          </w:p>
        </w:tc>
        <w:tc>
          <w:tcPr>
            <w:tcW w:w="3524" w:type="dxa"/>
          </w:tcPr>
          <w:p w:rsidR="00705CD9" w:rsidRPr="00D44DD6" w:rsidRDefault="00705CD9" w:rsidP="00D86EE7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 xml:space="preserve">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 </w:t>
            </w:r>
            <w:r w:rsidRPr="00D44DD6">
              <w:rPr>
                <w:i/>
                <w:iCs/>
                <w:sz w:val="22"/>
                <w:szCs w:val="22"/>
              </w:rPr>
              <w:t>Вступать</w:t>
            </w:r>
            <w:r w:rsidRPr="00D44DD6">
              <w:rPr>
                <w:sz w:val="22"/>
                <w:szCs w:val="22"/>
              </w:rPr>
              <w:t xml:space="preserve"> в диалог на уроке и в жизни.</w:t>
            </w:r>
          </w:p>
        </w:tc>
        <w:tc>
          <w:tcPr>
            <w:tcW w:w="3544" w:type="dxa"/>
            <w:vAlign w:val="center"/>
          </w:tcPr>
          <w:p w:rsidR="00705CD9" w:rsidRPr="00D44DD6" w:rsidRDefault="00705CD9" w:rsidP="004015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Развитие мотивов учебной деятельности и личностного смысла учения</w:t>
            </w:r>
          </w:p>
        </w:tc>
        <w:tc>
          <w:tcPr>
            <w:tcW w:w="1842" w:type="dxa"/>
          </w:tcPr>
          <w:p w:rsidR="00705CD9" w:rsidRPr="00D44DD6" w:rsidRDefault="00705CD9" w:rsidP="00F238CC">
            <w:pPr>
              <w:jc w:val="both"/>
              <w:rPr>
                <w:sz w:val="22"/>
                <w:szCs w:val="22"/>
              </w:rPr>
            </w:pPr>
            <w:r w:rsidRPr="00D44DD6">
              <w:rPr>
                <w:sz w:val="22"/>
                <w:szCs w:val="22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851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CD9" w:rsidRPr="00D44DD6" w:rsidRDefault="00705CD9" w:rsidP="00F238CC">
            <w:pPr>
              <w:rPr>
                <w:sz w:val="22"/>
                <w:szCs w:val="22"/>
              </w:rPr>
            </w:pPr>
          </w:p>
        </w:tc>
      </w:tr>
    </w:tbl>
    <w:p w:rsidR="00F649A8" w:rsidRPr="005515DE" w:rsidRDefault="00F649A8"/>
    <w:p w:rsidR="00674B2E" w:rsidRPr="005515DE" w:rsidRDefault="00674B2E"/>
    <w:p w:rsidR="00674B2E" w:rsidRDefault="00674B2E"/>
    <w:sectPr w:rsidR="00674B2E" w:rsidSect="00C13AAD">
      <w:footerReference w:type="default" r:id="rId18"/>
      <w:pgSz w:w="16838" w:h="11906" w:orient="landscape"/>
      <w:pgMar w:top="567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DE" w:rsidRDefault="005515DE" w:rsidP="006340C1">
      <w:r>
        <w:separator/>
      </w:r>
    </w:p>
  </w:endnote>
  <w:endnote w:type="continuationSeparator" w:id="0">
    <w:p w:rsidR="005515DE" w:rsidRDefault="005515DE" w:rsidP="0063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860"/>
      <w:docPartObj>
        <w:docPartGallery w:val="Page Numbers (Bottom of Page)"/>
        <w:docPartUnique/>
      </w:docPartObj>
    </w:sdtPr>
    <w:sdtContent>
      <w:p w:rsidR="005515DE" w:rsidRDefault="002270D7">
        <w:pPr>
          <w:pStyle w:val="ad"/>
          <w:jc w:val="right"/>
        </w:pPr>
        <w:r>
          <w:fldChar w:fldCharType="begin"/>
        </w:r>
        <w:r w:rsidR="005515DE">
          <w:instrText xml:space="preserve"> PAGE   \* MERGEFORMAT </w:instrText>
        </w:r>
        <w:r>
          <w:fldChar w:fldCharType="separate"/>
        </w:r>
        <w:r w:rsidR="008B6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5DE" w:rsidRDefault="005515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DE" w:rsidRDefault="005515DE" w:rsidP="006340C1">
      <w:r>
        <w:separator/>
      </w:r>
    </w:p>
  </w:footnote>
  <w:footnote w:type="continuationSeparator" w:id="0">
    <w:p w:rsidR="005515DE" w:rsidRDefault="005515DE" w:rsidP="00634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984"/>
    <w:multiLevelType w:val="hybridMultilevel"/>
    <w:tmpl w:val="5BF8C934"/>
    <w:lvl w:ilvl="0" w:tplc="41B64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8C9"/>
    <w:multiLevelType w:val="hybridMultilevel"/>
    <w:tmpl w:val="C3F069E0"/>
    <w:lvl w:ilvl="0" w:tplc="41B64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4C2E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80963"/>
    <w:multiLevelType w:val="hybridMultilevel"/>
    <w:tmpl w:val="B260C3D4"/>
    <w:lvl w:ilvl="0" w:tplc="41B64F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780740"/>
    <w:multiLevelType w:val="hybridMultilevel"/>
    <w:tmpl w:val="A296E59A"/>
    <w:lvl w:ilvl="0" w:tplc="41B64F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F18"/>
    <w:rsid w:val="000541A7"/>
    <w:rsid w:val="00092BFB"/>
    <w:rsid w:val="00095C81"/>
    <w:rsid w:val="000B511E"/>
    <w:rsid w:val="000C7D81"/>
    <w:rsid w:val="000D65A1"/>
    <w:rsid w:val="00114344"/>
    <w:rsid w:val="0012426D"/>
    <w:rsid w:val="00143EBD"/>
    <w:rsid w:val="0017252A"/>
    <w:rsid w:val="00185C89"/>
    <w:rsid w:val="00213EF3"/>
    <w:rsid w:val="00214580"/>
    <w:rsid w:val="002175A7"/>
    <w:rsid w:val="00217731"/>
    <w:rsid w:val="002270D7"/>
    <w:rsid w:val="00275F57"/>
    <w:rsid w:val="002768B7"/>
    <w:rsid w:val="002C19B2"/>
    <w:rsid w:val="002C6080"/>
    <w:rsid w:val="002D7805"/>
    <w:rsid w:val="002D7BAE"/>
    <w:rsid w:val="002E6EB7"/>
    <w:rsid w:val="002F6C2C"/>
    <w:rsid w:val="003040DF"/>
    <w:rsid w:val="00311507"/>
    <w:rsid w:val="003259F3"/>
    <w:rsid w:val="0037649B"/>
    <w:rsid w:val="003A7FE6"/>
    <w:rsid w:val="003B3413"/>
    <w:rsid w:val="003E7500"/>
    <w:rsid w:val="003F5F75"/>
    <w:rsid w:val="003F7E66"/>
    <w:rsid w:val="004015FE"/>
    <w:rsid w:val="004132DB"/>
    <w:rsid w:val="00426151"/>
    <w:rsid w:val="0044266B"/>
    <w:rsid w:val="0045627D"/>
    <w:rsid w:val="00463AC5"/>
    <w:rsid w:val="00473746"/>
    <w:rsid w:val="004A1172"/>
    <w:rsid w:val="004A1C36"/>
    <w:rsid w:val="004A69B7"/>
    <w:rsid w:val="004C0859"/>
    <w:rsid w:val="004C3BCA"/>
    <w:rsid w:val="004D3821"/>
    <w:rsid w:val="004F611E"/>
    <w:rsid w:val="005176F4"/>
    <w:rsid w:val="005515DE"/>
    <w:rsid w:val="005527A0"/>
    <w:rsid w:val="00592053"/>
    <w:rsid w:val="005D11FB"/>
    <w:rsid w:val="00602233"/>
    <w:rsid w:val="00621487"/>
    <w:rsid w:val="00632B5C"/>
    <w:rsid w:val="006340C1"/>
    <w:rsid w:val="006536A9"/>
    <w:rsid w:val="00654788"/>
    <w:rsid w:val="00674B2E"/>
    <w:rsid w:val="006830B8"/>
    <w:rsid w:val="006A232D"/>
    <w:rsid w:val="006B4251"/>
    <w:rsid w:val="006E6733"/>
    <w:rsid w:val="0070026E"/>
    <w:rsid w:val="00701F41"/>
    <w:rsid w:val="00705281"/>
    <w:rsid w:val="00705CD9"/>
    <w:rsid w:val="0075752A"/>
    <w:rsid w:val="00774336"/>
    <w:rsid w:val="0077567E"/>
    <w:rsid w:val="007E7965"/>
    <w:rsid w:val="007E79A7"/>
    <w:rsid w:val="00806AFD"/>
    <w:rsid w:val="00807E81"/>
    <w:rsid w:val="008429EF"/>
    <w:rsid w:val="00863743"/>
    <w:rsid w:val="00875DB7"/>
    <w:rsid w:val="00884779"/>
    <w:rsid w:val="008B6349"/>
    <w:rsid w:val="008C59A9"/>
    <w:rsid w:val="00925EAB"/>
    <w:rsid w:val="009511D7"/>
    <w:rsid w:val="009665C2"/>
    <w:rsid w:val="00977C5F"/>
    <w:rsid w:val="009C0F46"/>
    <w:rsid w:val="009C5496"/>
    <w:rsid w:val="009E0345"/>
    <w:rsid w:val="009F4505"/>
    <w:rsid w:val="00A675C5"/>
    <w:rsid w:val="00A84F6A"/>
    <w:rsid w:val="00A85F18"/>
    <w:rsid w:val="00AA2322"/>
    <w:rsid w:val="00AD0653"/>
    <w:rsid w:val="00AE1EB4"/>
    <w:rsid w:val="00AF25A2"/>
    <w:rsid w:val="00B1248E"/>
    <w:rsid w:val="00B5181E"/>
    <w:rsid w:val="00B62E7C"/>
    <w:rsid w:val="00B76874"/>
    <w:rsid w:val="00B82808"/>
    <w:rsid w:val="00BF452C"/>
    <w:rsid w:val="00C03488"/>
    <w:rsid w:val="00C038E3"/>
    <w:rsid w:val="00C1295F"/>
    <w:rsid w:val="00C13AAD"/>
    <w:rsid w:val="00C248F5"/>
    <w:rsid w:val="00C53194"/>
    <w:rsid w:val="00C56F5B"/>
    <w:rsid w:val="00C83D25"/>
    <w:rsid w:val="00CB1E2E"/>
    <w:rsid w:val="00CC27BD"/>
    <w:rsid w:val="00CF7FE6"/>
    <w:rsid w:val="00D009C9"/>
    <w:rsid w:val="00D21DDC"/>
    <w:rsid w:val="00D32D7C"/>
    <w:rsid w:val="00D44DD6"/>
    <w:rsid w:val="00D626DF"/>
    <w:rsid w:val="00D73DC4"/>
    <w:rsid w:val="00D85308"/>
    <w:rsid w:val="00D86EE7"/>
    <w:rsid w:val="00DA1A12"/>
    <w:rsid w:val="00DD5B76"/>
    <w:rsid w:val="00DE74D0"/>
    <w:rsid w:val="00E23089"/>
    <w:rsid w:val="00E26004"/>
    <w:rsid w:val="00E37D2C"/>
    <w:rsid w:val="00E4141B"/>
    <w:rsid w:val="00E83809"/>
    <w:rsid w:val="00F01BC0"/>
    <w:rsid w:val="00F238CC"/>
    <w:rsid w:val="00F373ED"/>
    <w:rsid w:val="00F60F4E"/>
    <w:rsid w:val="00F649A8"/>
    <w:rsid w:val="00F9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77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4779"/>
    <w:rPr>
      <w:b/>
      <w:bCs/>
    </w:rPr>
  </w:style>
  <w:style w:type="character" w:customStyle="1" w:styleId="apple-converted-space">
    <w:name w:val="apple-converted-space"/>
    <w:basedOn w:val="a0"/>
    <w:rsid w:val="00884779"/>
  </w:style>
  <w:style w:type="character" w:customStyle="1" w:styleId="a5">
    <w:name w:val="Без интервала Знак"/>
    <w:link w:val="a6"/>
    <w:uiPriority w:val="1"/>
    <w:locked/>
    <w:rsid w:val="00884779"/>
    <w:rPr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88477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4">
    <w:name w:val="c4"/>
    <w:basedOn w:val="a"/>
    <w:rsid w:val="00884779"/>
    <w:pPr>
      <w:suppressAutoHyphens/>
      <w:spacing w:before="280" w:after="280"/>
    </w:pPr>
    <w:rPr>
      <w:lang w:eastAsia="ar-SA"/>
    </w:rPr>
  </w:style>
  <w:style w:type="character" w:customStyle="1" w:styleId="c7">
    <w:name w:val="c7"/>
    <w:basedOn w:val="a0"/>
    <w:rsid w:val="00884779"/>
  </w:style>
  <w:style w:type="character" w:customStyle="1" w:styleId="10">
    <w:name w:val="Заголовок 1 Знак"/>
    <w:basedOn w:val="a0"/>
    <w:link w:val="1"/>
    <w:uiPriority w:val="9"/>
    <w:rsid w:val="00B6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62E7C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11">
    <w:name w:val="Стиль Заголовок 1 + По центру"/>
    <w:basedOn w:val="1"/>
    <w:rsid w:val="00B62E7C"/>
    <w:pPr>
      <w:keepLines w:val="0"/>
      <w:spacing w:before="0"/>
      <w:jc w:val="center"/>
    </w:pPr>
    <w:rPr>
      <w:rFonts w:ascii="Times New Roman" w:eastAsia="Times New Roman" w:hAnsi="Times New Roman" w:cs="Times New Roman"/>
      <w:color w:val="4F81BD"/>
      <w:sz w:val="24"/>
      <w:szCs w:val="20"/>
    </w:rPr>
  </w:style>
  <w:style w:type="paragraph" w:customStyle="1" w:styleId="a8">
    <w:name w:val="Новый"/>
    <w:basedOn w:val="a"/>
    <w:rsid w:val="00B62E7C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2E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62E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59"/>
    <w:rsid w:val="000D65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14344"/>
    <w:rPr>
      <w:color w:val="0000FF" w:themeColor="hyperlink"/>
      <w:u w:val="single"/>
    </w:rPr>
  </w:style>
  <w:style w:type="character" w:customStyle="1" w:styleId="c6">
    <w:name w:val="c6"/>
    <w:basedOn w:val="a0"/>
    <w:rsid w:val="006B4251"/>
  </w:style>
  <w:style w:type="character" w:customStyle="1" w:styleId="c0">
    <w:name w:val="c0"/>
    <w:basedOn w:val="a0"/>
    <w:rsid w:val="006B4251"/>
  </w:style>
  <w:style w:type="paragraph" w:customStyle="1" w:styleId="c22">
    <w:name w:val="c22"/>
    <w:basedOn w:val="a"/>
    <w:rsid w:val="006B42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6340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A1C3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4A1C36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semiHidden/>
    <w:rsid w:val="004426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42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77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4779"/>
    <w:rPr>
      <w:b/>
      <w:bCs/>
    </w:rPr>
  </w:style>
  <w:style w:type="character" w:customStyle="1" w:styleId="apple-converted-space">
    <w:name w:val="apple-converted-space"/>
    <w:basedOn w:val="a0"/>
    <w:rsid w:val="00884779"/>
  </w:style>
  <w:style w:type="character" w:customStyle="1" w:styleId="a5">
    <w:name w:val="Без интервала Знак"/>
    <w:link w:val="a6"/>
    <w:uiPriority w:val="1"/>
    <w:locked/>
    <w:rsid w:val="00884779"/>
    <w:rPr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88477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4">
    <w:name w:val="c4"/>
    <w:basedOn w:val="a"/>
    <w:rsid w:val="00884779"/>
    <w:pPr>
      <w:suppressAutoHyphens/>
      <w:spacing w:before="280" w:after="280"/>
    </w:pPr>
    <w:rPr>
      <w:lang w:eastAsia="ar-SA"/>
    </w:rPr>
  </w:style>
  <w:style w:type="character" w:customStyle="1" w:styleId="c7">
    <w:name w:val="c7"/>
    <w:basedOn w:val="a0"/>
    <w:rsid w:val="00884779"/>
  </w:style>
  <w:style w:type="character" w:customStyle="1" w:styleId="10">
    <w:name w:val="Заголовок 1 Знак"/>
    <w:basedOn w:val="a0"/>
    <w:link w:val="1"/>
    <w:uiPriority w:val="9"/>
    <w:rsid w:val="00B6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62E7C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11">
    <w:name w:val="Стиль Заголовок 1 + По центру"/>
    <w:basedOn w:val="1"/>
    <w:rsid w:val="00B62E7C"/>
    <w:pPr>
      <w:keepLines w:val="0"/>
      <w:spacing w:before="0"/>
      <w:jc w:val="center"/>
    </w:pPr>
    <w:rPr>
      <w:rFonts w:ascii="Times New Roman" w:eastAsia="Times New Roman" w:hAnsi="Times New Roman" w:cs="Times New Roman"/>
      <w:color w:val="4F81BD"/>
      <w:sz w:val="24"/>
      <w:szCs w:val="20"/>
    </w:rPr>
  </w:style>
  <w:style w:type="paragraph" w:customStyle="1" w:styleId="a8">
    <w:name w:val="Новый"/>
    <w:basedOn w:val="a"/>
    <w:rsid w:val="00B62E7C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2E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62E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59"/>
    <w:rsid w:val="000D65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14344"/>
    <w:rPr>
      <w:color w:val="0000FF" w:themeColor="hyperlink"/>
      <w:u w:val="single"/>
    </w:rPr>
  </w:style>
  <w:style w:type="character" w:customStyle="1" w:styleId="c6">
    <w:name w:val="c6"/>
    <w:basedOn w:val="a0"/>
    <w:rsid w:val="006B4251"/>
  </w:style>
  <w:style w:type="character" w:customStyle="1" w:styleId="c0">
    <w:name w:val="c0"/>
    <w:basedOn w:val="a0"/>
    <w:rsid w:val="006B4251"/>
  </w:style>
  <w:style w:type="paragraph" w:customStyle="1" w:styleId="c22">
    <w:name w:val="c22"/>
    <w:basedOn w:val="a"/>
    <w:rsid w:val="006B42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it-n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i-sat.ru" TargetMode="External"/><Relationship Id="rId17" Type="http://schemas.openxmlformats.org/officeDocument/2006/relationships/hyperlink" Target="http://peskarlib.ru/nerusskie_avtor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poet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pisateli.ru/" TargetMode="External"/><Relationship Id="rId10" Type="http://schemas.openxmlformats.org/officeDocument/2006/relationships/hyperlink" Target="http://www.uchporta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ru.wikip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7085-61D4-4BAE-A3DD-1AC23B6C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45</Pages>
  <Words>13834</Words>
  <Characters>78860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Франк</dc:creator>
  <cp:keywords/>
  <dc:description/>
  <cp:lastModifiedBy>admin</cp:lastModifiedBy>
  <cp:revision>97</cp:revision>
  <dcterms:created xsi:type="dcterms:W3CDTF">2016-06-21T18:52:00Z</dcterms:created>
  <dcterms:modified xsi:type="dcterms:W3CDTF">2018-10-11T09:51:00Z</dcterms:modified>
</cp:coreProperties>
</file>